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830FFE" w14:textId="3D239273" w:rsidR="00AF0974" w:rsidRPr="0095235E" w:rsidRDefault="00AF0974" w:rsidP="00AF0974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highlight w:val="yellow"/>
          <w:lang w:eastAsia="ko-KR"/>
        </w:rPr>
      </w:pPr>
      <w:r w:rsidRPr="00913023">
        <w:rPr>
          <w:rFonts w:ascii="Arial" w:hAnsi="Arial" w:cs="Arial"/>
          <w:b/>
          <w:sz w:val="24"/>
          <w:szCs w:val="24"/>
        </w:rPr>
        <w:t>3GPP TSG-</w:t>
      </w:r>
      <w:r w:rsidRPr="00C870EF">
        <w:rPr>
          <w:rFonts w:ascii="Arial" w:hAnsi="Arial" w:cs="Arial"/>
          <w:b/>
          <w:sz w:val="24"/>
          <w:szCs w:val="24"/>
        </w:rPr>
        <w:t>RAN WG4 Mee</w:t>
      </w:r>
      <w:r w:rsidRPr="00C870EF"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C870EF">
        <w:rPr>
          <w:rFonts w:ascii="Arial" w:hAnsi="Arial" w:cs="Arial"/>
          <w:b/>
          <w:sz w:val="24"/>
          <w:szCs w:val="24"/>
        </w:rPr>
        <w:t># 11</w:t>
      </w:r>
      <w:r w:rsidR="0095235E" w:rsidRPr="00C870EF">
        <w:rPr>
          <w:rFonts w:ascii="Arial" w:hAnsi="Arial" w:cs="Arial" w:hint="eastAsia"/>
          <w:b/>
          <w:sz w:val="24"/>
          <w:szCs w:val="24"/>
          <w:lang w:eastAsia="ko-KR"/>
        </w:rPr>
        <w:t>6</w:t>
      </w:r>
      <w:r w:rsidRPr="00C870EF">
        <w:rPr>
          <w:rFonts w:ascii="Arial" w:hAnsi="Arial" w:cs="Arial"/>
          <w:b/>
          <w:sz w:val="24"/>
          <w:szCs w:val="24"/>
        </w:rPr>
        <w:tab/>
      </w:r>
      <w:r w:rsidR="00C870EF" w:rsidRPr="00C870EF">
        <w:rPr>
          <w:rFonts w:ascii="Arial" w:hAnsi="Arial" w:cs="Arial"/>
          <w:b/>
          <w:sz w:val="24"/>
          <w:szCs w:val="24"/>
        </w:rPr>
        <w:t>R4-2509626</w:t>
      </w:r>
    </w:p>
    <w:p w14:paraId="4F6B0988" w14:textId="73A2CC4E" w:rsidR="00A6261E" w:rsidRPr="00576FCA" w:rsidRDefault="00114A5E" w:rsidP="00AF0974">
      <w:pPr>
        <w:rPr>
          <w:rFonts w:ascii="Arial" w:hAnsi="Arial" w:cs="Arial"/>
          <w:b/>
          <w:lang w:val="en-US"/>
        </w:rPr>
      </w:pPr>
      <w:r w:rsidRPr="00714C64">
        <w:rPr>
          <w:rFonts w:ascii="Arial" w:hAnsi="Arial" w:cs="Arial" w:hint="eastAsia"/>
          <w:b/>
          <w:bCs/>
          <w:sz w:val="24"/>
          <w:szCs w:val="24"/>
          <w:lang w:eastAsia="ko-KR"/>
        </w:rPr>
        <w:t>Bengaluru</w:t>
      </w:r>
      <w:r w:rsidR="00AF0974" w:rsidRPr="00714C64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, </w:t>
      </w:r>
      <w:r w:rsidRPr="00714C64">
        <w:rPr>
          <w:rFonts w:ascii="Arial" w:hAnsi="Arial" w:cs="Arial" w:hint="eastAsia"/>
          <w:b/>
          <w:bCs/>
          <w:sz w:val="24"/>
          <w:szCs w:val="24"/>
          <w:lang w:eastAsia="ko-KR"/>
        </w:rPr>
        <w:t>India</w:t>
      </w:r>
      <w:r w:rsidR="00AF0974" w:rsidRPr="00714C64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, </w:t>
      </w:r>
      <w:r w:rsidRPr="00714C64">
        <w:rPr>
          <w:rFonts w:ascii="Arial" w:hAnsi="Arial" w:cs="Arial" w:hint="eastAsia"/>
          <w:b/>
          <w:bCs/>
          <w:sz w:val="24"/>
          <w:szCs w:val="24"/>
          <w:lang w:eastAsia="ko-KR"/>
        </w:rPr>
        <w:t>25</w:t>
      </w:r>
      <w:r w:rsidR="00AF0974" w:rsidRPr="00714C64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th – </w:t>
      </w:r>
      <w:r w:rsidRPr="00714C64">
        <w:rPr>
          <w:rFonts w:ascii="Arial" w:hAnsi="Arial" w:cs="Arial" w:hint="eastAsia"/>
          <w:b/>
          <w:bCs/>
          <w:sz w:val="24"/>
          <w:szCs w:val="24"/>
          <w:lang w:eastAsia="ko-KR"/>
        </w:rPr>
        <w:t>29th</w:t>
      </w:r>
      <w:r w:rsidR="00AF0974" w:rsidRPr="00714C64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 </w:t>
      </w:r>
      <w:r w:rsidRPr="00714C64">
        <w:rPr>
          <w:rFonts w:ascii="Arial" w:hAnsi="Arial" w:cs="Arial" w:hint="eastAsia"/>
          <w:b/>
          <w:bCs/>
          <w:sz w:val="24"/>
          <w:szCs w:val="24"/>
          <w:lang w:eastAsia="ko-KR"/>
        </w:rPr>
        <w:t>August</w:t>
      </w:r>
      <w:r w:rsidR="00AF0974" w:rsidRPr="00714C64">
        <w:rPr>
          <w:rFonts w:ascii="Arial" w:eastAsia="SimSun" w:hAnsi="Arial" w:cs="Arial"/>
          <w:b/>
          <w:bCs/>
          <w:sz w:val="24"/>
          <w:szCs w:val="24"/>
          <w:lang w:eastAsia="zh-CN"/>
        </w:rPr>
        <w:t>, 202</w:t>
      </w:r>
      <w:r w:rsidR="00AF0974" w:rsidRPr="00714C64">
        <w:rPr>
          <w:rFonts w:ascii="Arial" w:hAnsi="Arial" w:cs="Arial"/>
          <w:b/>
          <w:bCs/>
          <w:sz w:val="24"/>
          <w:szCs w:val="24"/>
          <w:lang w:eastAsia="ko-KR"/>
        </w:rPr>
        <w:t>5</w:t>
      </w:r>
      <w:r w:rsidR="00A6261E">
        <w:rPr>
          <w:rFonts w:ascii="Arial" w:hAnsi="Arial" w:cs="Arial"/>
          <w:b/>
          <w:lang w:val="en-US"/>
        </w:rPr>
        <w:tab/>
      </w:r>
      <w:r w:rsidR="00A6261E">
        <w:rPr>
          <w:rFonts w:ascii="Arial" w:hAnsi="Arial" w:cs="Arial"/>
          <w:b/>
          <w:lang w:val="en-US"/>
        </w:rPr>
        <w:tab/>
      </w:r>
    </w:p>
    <w:p w14:paraId="15748406" w14:textId="77777777" w:rsidR="00006DBD" w:rsidRDefault="00006DBD" w:rsidP="00A6261E">
      <w:pPr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</w:p>
    <w:p w14:paraId="58598617" w14:textId="7823EE29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3F8D00CF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1365F3" w:rsidRPr="001365F3">
        <w:rPr>
          <w:rFonts w:ascii="Arial" w:hAnsi="Arial" w:cs="Arial"/>
          <w:lang w:val="en-US" w:eastAsia="ko-KR"/>
        </w:rPr>
        <w:t xml:space="preserve">Discussion on RRM requirements </w:t>
      </w:r>
      <w:r w:rsidR="001365F3">
        <w:rPr>
          <w:rFonts w:ascii="Arial" w:hAnsi="Arial" w:cs="Arial"/>
          <w:lang w:val="en-US" w:eastAsia="ko-KR"/>
        </w:rPr>
        <w:t xml:space="preserve">of </w:t>
      </w:r>
      <w:r w:rsidR="001365F3" w:rsidRPr="001365F3">
        <w:rPr>
          <w:rFonts w:ascii="Arial" w:hAnsi="Arial" w:cs="Arial"/>
          <w:lang w:val="en-US" w:eastAsia="ko-KR"/>
        </w:rPr>
        <w:t xml:space="preserve">on-demand SSB Scell operation </w:t>
      </w:r>
      <w:r w:rsidR="001365F3">
        <w:rPr>
          <w:rFonts w:ascii="Arial" w:hAnsi="Arial" w:cs="Arial"/>
          <w:lang w:val="en-US" w:eastAsia="ko-KR"/>
        </w:rPr>
        <w:t>for</w:t>
      </w:r>
      <w:r w:rsidR="001365F3" w:rsidRPr="001365F3">
        <w:rPr>
          <w:rFonts w:ascii="Arial" w:hAnsi="Arial" w:cs="Arial"/>
          <w:lang w:val="en-US" w:eastAsia="ko-KR"/>
        </w:rPr>
        <w:t xml:space="preserve"> Rel-19 NES</w:t>
      </w:r>
    </w:p>
    <w:p w14:paraId="4B3E04CF" w14:textId="22198C8C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006DBD" w:rsidRPr="00714C64">
        <w:rPr>
          <w:rFonts w:ascii="Arial" w:hAnsi="Arial" w:cs="Arial" w:hint="eastAsia"/>
          <w:lang w:val="en-US" w:eastAsia="ko-KR"/>
        </w:rPr>
        <w:t>7</w:t>
      </w:r>
      <w:r w:rsidR="001365F3" w:rsidRPr="00714C64">
        <w:rPr>
          <w:rFonts w:ascii="Arial" w:hAnsi="Arial" w:cs="Arial"/>
          <w:lang w:val="en-US" w:eastAsia="ko-KR"/>
        </w:rPr>
        <w:t>.2</w:t>
      </w:r>
      <w:r w:rsidR="00714C64" w:rsidRPr="00714C64">
        <w:rPr>
          <w:rFonts w:ascii="Arial" w:hAnsi="Arial" w:cs="Arial" w:hint="eastAsia"/>
          <w:lang w:val="en-US" w:eastAsia="ko-KR"/>
        </w:rPr>
        <w:t>3</w:t>
      </w:r>
      <w:r w:rsidR="001365F3" w:rsidRPr="00714C64">
        <w:rPr>
          <w:rFonts w:ascii="Arial" w:hAnsi="Arial" w:cs="Arial"/>
          <w:lang w:val="en-US" w:eastAsia="ko-KR"/>
        </w:rPr>
        <w:t>.</w:t>
      </w:r>
      <w:r w:rsidR="005B7B67" w:rsidRPr="00714C64">
        <w:rPr>
          <w:rFonts w:ascii="Arial" w:hAnsi="Arial" w:cs="Arial" w:hint="eastAsia"/>
          <w:lang w:val="en-US" w:eastAsia="ko-KR"/>
        </w:rPr>
        <w:t>3</w:t>
      </w:r>
      <w:r w:rsidR="001365F3" w:rsidRPr="00714C64">
        <w:rPr>
          <w:rFonts w:ascii="Arial" w:hAnsi="Arial" w:cs="Arial"/>
          <w:lang w:val="en-US" w:eastAsia="ko-KR"/>
        </w:rPr>
        <w:t>.1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1A708D8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59360D40" w14:textId="0B5393F2" w:rsidR="00BD2B7E" w:rsidRDefault="00BD2B7E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agreed WID for </w:t>
      </w:r>
      <w:r w:rsidR="002C640E">
        <w:rPr>
          <w:lang w:val="en-US" w:eastAsia="ko-KR"/>
        </w:rPr>
        <w:t>Rel-19 NES</w:t>
      </w:r>
      <w:r w:rsidR="000C4775">
        <w:rPr>
          <w:lang w:val="en-US" w:eastAsia="ko-KR"/>
        </w:rPr>
        <w:t xml:space="preserve"> operation</w:t>
      </w:r>
      <w:r>
        <w:rPr>
          <w:lang w:val="en-US" w:eastAsia="ko-KR"/>
        </w:rPr>
        <w:t xml:space="preserve"> [1], </w:t>
      </w:r>
      <w:r w:rsidR="000C4775">
        <w:rPr>
          <w:lang w:val="en-US" w:eastAsia="ko-KR"/>
        </w:rPr>
        <w:t>following objective was captured for RAN4 RRM core requirements</w:t>
      </w:r>
      <w:r w:rsidR="00E417D9">
        <w:rPr>
          <w:lang w:val="en-US" w:eastAsia="ko-KR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D2B7E" w14:paraId="08C775BC" w14:textId="77777777" w:rsidTr="00BD2B7E">
        <w:tc>
          <w:tcPr>
            <w:tcW w:w="9855" w:type="dxa"/>
          </w:tcPr>
          <w:p w14:paraId="4EF474DC" w14:textId="77777777" w:rsidR="002C640E" w:rsidRPr="00D133C9" w:rsidRDefault="002C640E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highlight w:val="yellow"/>
                <w:lang w:eastAsia="zh-CN"/>
              </w:rPr>
            </w:pPr>
            <w:r w:rsidRPr="00D133C9">
              <w:rPr>
                <w:bCs/>
                <w:highlight w:val="yellow"/>
                <w:lang w:eastAsia="zh-CN"/>
              </w:rPr>
              <w:t>Specify procedures</w:t>
            </w:r>
            <w:r w:rsidRPr="00D133C9">
              <w:rPr>
                <w:highlight w:val="yellow"/>
              </w:rPr>
              <w:t xml:space="preserve"> and </w:t>
            </w:r>
            <w:proofErr w:type="spellStart"/>
            <w:r w:rsidRPr="00D133C9">
              <w:rPr>
                <w:highlight w:val="yellow"/>
              </w:rPr>
              <w:t>signaling</w:t>
            </w:r>
            <w:proofErr w:type="spellEnd"/>
            <w:r w:rsidRPr="00D133C9">
              <w:rPr>
                <w:highlight w:val="yellow"/>
              </w:rPr>
              <w:t xml:space="preserve"> method(s) to support </w:t>
            </w:r>
            <w:r w:rsidRPr="00D133C9">
              <w:rPr>
                <w:bCs/>
                <w:highlight w:val="yellow"/>
                <w:lang w:eastAsia="zh-CN"/>
              </w:rPr>
              <w:t>on-demand SSB SCell operation for UEs in connected mode configured with CA, for both intra-/inter-band CA. [RAN1/2/3/4]</w:t>
            </w:r>
          </w:p>
          <w:p w14:paraId="1333EB46" w14:textId="77777777" w:rsidR="002C640E" w:rsidRPr="005A51E8" w:rsidRDefault="002C640E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5A51E8">
              <w:rPr>
                <w:bCs/>
                <w:lang w:val="en-US" w:eastAsia="zh-CN"/>
              </w:rPr>
              <w:t>Specify triggering method(s) (select from UE uplink wake-up-signal using an existing signal/channel, cell on/off indication via backhaul, Scell activation/deactivation signaling)</w:t>
            </w:r>
          </w:p>
          <w:p w14:paraId="49D59D9E" w14:textId="77777777" w:rsidR="002C640E" w:rsidRPr="00C80B1D" w:rsidRDefault="002C640E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34064F">
              <w:rPr>
                <w:bCs/>
                <w:lang w:val="en-US" w:eastAsia="zh-CN"/>
              </w:rPr>
              <w:t>Note</w:t>
            </w:r>
            <w:r>
              <w:rPr>
                <w:bCs/>
                <w:lang w:val="en-US" w:eastAsia="zh-CN"/>
              </w:rPr>
              <w:t>1</w:t>
            </w:r>
            <w:r w:rsidRPr="0034064F">
              <w:rPr>
                <w:bCs/>
                <w:lang w:val="en-US" w:eastAsia="zh-CN"/>
              </w:rPr>
              <w:t xml:space="preserve">: </w:t>
            </w:r>
            <w:r>
              <w:rPr>
                <w:bCs/>
                <w:lang w:val="en-US" w:eastAsia="zh-CN"/>
              </w:rPr>
              <w:t>O</w:t>
            </w:r>
            <w:r w:rsidRPr="0034064F">
              <w:rPr>
                <w:bCs/>
                <w:lang w:val="en-US" w:eastAsia="zh-CN"/>
              </w:rPr>
              <w:t xml:space="preserve">n-demand SSB transmission </w:t>
            </w:r>
            <w:r>
              <w:rPr>
                <w:bCs/>
                <w:lang w:val="en-US" w:eastAsia="zh-CN"/>
              </w:rPr>
              <w:t xml:space="preserve">can be </w:t>
            </w:r>
            <w:r w:rsidRPr="0034064F">
              <w:rPr>
                <w:bCs/>
                <w:lang w:val="en-US" w:eastAsia="zh-CN"/>
              </w:rPr>
              <w:t>used by UE for</w:t>
            </w:r>
            <w:r w:rsidRPr="0034064F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at least </w:t>
            </w:r>
            <w:r w:rsidRPr="0034064F">
              <w:rPr>
                <w:bCs/>
                <w:lang w:eastAsia="zh-CN"/>
              </w:rPr>
              <w:t>SCell time/frequency synchronization, L1/L3 measurements and SCell activation</w:t>
            </w:r>
            <w:r>
              <w:rPr>
                <w:bCs/>
                <w:lang w:eastAsia="zh-CN"/>
              </w:rPr>
              <w:t>, and is supported for FR1 and FR2 in non-shared spectrum</w:t>
            </w:r>
            <w:r w:rsidRPr="0034064F">
              <w:rPr>
                <w:bCs/>
                <w:lang w:eastAsia="zh-CN"/>
              </w:rPr>
              <w:t>.</w:t>
            </w:r>
          </w:p>
          <w:p w14:paraId="23E0F944" w14:textId="213C6B45" w:rsidR="00BD2B7E" w:rsidRPr="00BD2B7E" w:rsidRDefault="002C640E">
            <w:pPr>
              <w:pStyle w:val="ad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Chars="0"/>
              <w:jc w:val="both"/>
              <w:textAlignment w:val="baseline"/>
              <w:rPr>
                <w:lang w:eastAsia="zh-CN"/>
              </w:rPr>
            </w:pPr>
            <w:r w:rsidRPr="00D133C9">
              <w:rPr>
                <w:bCs/>
                <w:highlight w:val="yellow"/>
              </w:rPr>
              <w:t>Specify the corresponding core requirements, for the above features [RAN4].</w:t>
            </w:r>
          </w:p>
        </w:tc>
      </w:tr>
    </w:tbl>
    <w:p w14:paraId="4B50DA59" w14:textId="77777777" w:rsidR="00D133C9" w:rsidRPr="00D133C9" w:rsidRDefault="00D133C9" w:rsidP="00662107">
      <w:pPr>
        <w:pStyle w:val="a0"/>
        <w:jc w:val="both"/>
        <w:rPr>
          <w:lang w:eastAsia="ko-KR"/>
        </w:rPr>
      </w:pPr>
    </w:p>
    <w:p w14:paraId="151FD12B" w14:textId="246EA32D" w:rsidR="00683CAB" w:rsidRDefault="00D211DA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</w:t>
      </w:r>
      <w:r w:rsidR="00224367">
        <w:rPr>
          <w:lang w:val="en-US" w:eastAsia="ko-KR"/>
        </w:rPr>
        <w:t xml:space="preserve"> this contribution, we provide our views on </w:t>
      </w:r>
      <w:r w:rsidR="00C04CDA">
        <w:rPr>
          <w:lang w:val="en-US" w:eastAsia="ko-KR"/>
        </w:rPr>
        <w:t xml:space="preserve">RRM </w:t>
      </w:r>
      <w:r w:rsidR="000C4775">
        <w:rPr>
          <w:lang w:val="en-US" w:eastAsia="ko-KR"/>
        </w:rPr>
        <w:t>co</w:t>
      </w:r>
      <w:r w:rsidR="00243E75">
        <w:rPr>
          <w:lang w:val="en-US" w:eastAsia="ko-KR"/>
        </w:rPr>
        <w:t>re</w:t>
      </w:r>
      <w:r w:rsidR="000C4775">
        <w:rPr>
          <w:lang w:val="en-US" w:eastAsia="ko-KR"/>
        </w:rPr>
        <w:t xml:space="preserve"> </w:t>
      </w:r>
      <w:r w:rsidR="00C04CDA">
        <w:rPr>
          <w:lang w:val="en-US" w:eastAsia="ko-KR"/>
        </w:rPr>
        <w:t>requirements</w:t>
      </w:r>
      <w:r w:rsidR="00AC5AD4">
        <w:rPr>
          <w:lang w:val="en-US" w:eastAsia="ko-KR"/>
        </w:rPr>
        <w:t xml:space="preserve"> </w:t>
      </w:r>
      <w:r w:rsidR="00C04CDA">
        <w:rPr>
          <w:lang w:val="en-US" w:eastAsia="ko-KR"/>
        </w:rPr>
        <w:t>for</w:t>
      </w:r>
      <w:r w:rsidR="00CE6633">
        <w:rPr>
          <w:lang w:val="en-US" w:eastAsia="ko-KR"/>
        </w:rPr>
        <w:t xml:space="preserve"> </w:t>
      </w:r>
      <w:r w:rsidR="00243E75" w:rsidRPr="00243E75">
        <w:rPr>
          <w:lang w:val="en-US" w:eastAsia="ko-KR"/>
        </w:rPr>
        <w:t>RRM requirements of on-demand SSB Scell operation for Rel-19 NES</w:t>
      </w:r>
      <w:r w:rsidR="00243E75">
        <w:rPr>
          <w:lang w:val="en-US" w:eastAsia="ko-KR"/>
        </w:rPr>
        <w:t>.</w:t>
      </w:r>
    </w:p>
    <w:p w14:paraId="00A81D57" w14:textId="77777777" w:rsidR="00683CAB" w:rsidRPr="00AE2D50" w:rsidRDefault="00683CAB" w:rsidP="00662107">
      <w:pPr>
        <w:pStyle w:val="a0"/>
        <w:jc w:val="both"/>
        <w:rPr>
          <w:lang w:val="en-US" w:eastAsia="ko-KR"/>
        </w:rPr>
      </w:pPr>
    </w:p>
    <w:p w14:paraId="07FB596D" w14:textId="0DD807F2" w:rsidR="0073044E" w:rsidRDefault="00CE6633" w:rsidP="00D2759D">
      <w:pPr>
        <w:pStyle w:val="1"/>
        <w:pBdr>
          <w:top w:val="single" w:sz="4" w:space="1" w:color="auto"/>
        </w:pBdr>
        <w:spacing w:line="276" w:lineRule="auto"/>
        <w:jc w:val="both"/>
        <w:rPr>
          <w:lang w:val="en-US" w:eastAsia="ko-KR"/>
        </w:rPr>
      </w:pPr>
      <w:r w:rsidRPr="00263B06">
        <w:rPr>
          <w:lang w:val="en-US" w:eastAsia="ko-KR"/>
        </w:rPr>
        <w:t>Discussion</w:t>
      </w:r>
    </w:p>
    <w:p w14:paraId="6D33E1C6" w14:textId="77777777" w:rsidR="003F372D" w:rsidRDefault="003F372D" w:rsidP="003F372D">
      <w:pPr>
        <w:pStyle w:val="a0"/>
        <w:rPr>
          <w:lang w:val="en-US" w:eastAsia="ko-KR"/>
        </w:rPr>
      </w:pPr>
    </w:p>
    <w:p w14:paraId="38BF516D" w14:textId="59918A27" w:rsidR="003F372D" w:rsidRDefault="003F372D" w:rsidP="003F372D">
      <w:pPr>
        <w:pStyle w:val="20"/>
        <w:rPr>
          <w:lang w:eastAsia="ko-KR"/>
        </w:rPr>
      </w:pPr>
      <w:r>
        <w:rPr>
          <w:rFonts w:hint="eastAsia"/>
          <w:lang w:eastAsia="ko-KR"/>
        </w:rPr>
        <w:t>General On-demand SSB requirements</w:t>
      </w:r>
    </w:p>
    <w:p w14:paraId="1BBBF548" w14:textId="77777777" w:rsidR="000D1AAB" w:rsidRPr="00414623" w:rsidRDefault="000D1AAB" w:rsidP="003F372D">
      <w:pPr>
        <w:pStyle w:val="a0"/>
        <w:rPr>
          <w:lang w:eastAsia="ko-KR"/>
        </w:rPr>
      </w:pPr>
    </w:p>
    <w:p w14:paraId="1B50CB58" w14:textId="77777777" w:rsidR="00BF1FF1" w:rsidRDefault="00BF1FF1" w:rsidP="003F372D">
      <w:pPr>
        <w:pStyle w:val="a0"/>
        <w:rPr>
          <w:lang w:eastAsia="ko-KR"/>
        </w:rPr>
      </w:pPr>
    </w:p>
    <w:p w14:paraId="55823488" w14:textId="4546083A" w:rsidR="009A093D" w:rsidRDefault="005961D7" w:rsidP="009A093D">
      <w:pPr>
        <w:pStyle w:val="a0"/>
        <w:jc w:val="both"/>
        <w:rPr>
          <w:b/>
          <w:bCs/>
          <w:u w:val="single"/>
          <w:lang w:eastAsia="ko-KR"/>
        </w:rPr>
      </w:pPr>
      <w:r w:rsidRPr="00300F02">
        <w:rPr>
          <w:rFonts w:hint="eastAsia"/>
          <w:b/>
          <w:bCs/>
          <w:u w:val="single"/>
          <w:lang w:eastAsia="ko-KR"/>
        </w:rPr>
        <w:t xml:space="preserve">Additional </w:t>
      </w:r>
      <w:r w:rsidR="00A7426E">
        <w:rPr>
          <w:rFonts w:hint="eastAsia"/>
          <w:b/>
          <w:bCs/>
          <w:u w:val="single"/>
          <w:lang w:eastAsia="ko-KR"/>
        </w:rPr>
        <w:t xml:space="preserve">processing time for OD-SSB </w:t>
      </w:r>
      <w:r w:rsidR="00EA362E">
        <w:rPr>
          <w:rFonts w:hint="eastAsia"/>
          <w:b/>
          <w:bCs/>
          <w:u w:val="single"/>
          <w:lang w:eastAsia="ko-KR"/>
        </w:rPr>
        <w:t>parameter update</w:t>
      </w:r>
    </w:p>
    <w:p w14:paraId="6CDEB835" w14:textId="5DB7B600" w:rsidR="00A7426E" w:rsidRPr="00A7426E" w:rsidRDefault="00A7426E" w:rsidP="009A093D">
      <w:pPr>
        <w:pStyle w:val="a0"/>
        <w:jc w:val="both"/>
        <w:rPr>
          <w:lang w:eastAsia="ko-KR"/>
        </w:rPr>
      </w:pPr>
      <w:r w:rsidRPr="00A7426E">
        <w:rPr>
          <w:rFonts w:hint="eastAsia"/>
          <w:lang w:eastAsia="ko-KR"/>
        </w:rPr>
        <w:t xml:space="preserve">In </w:t>
      </w:r>
      <w:r>
        <w:rPr>
          <w:rFonts w:hint="eastAsia"/>
          <w:lang w:eastAsia="ko-KR"/>
        </w:rPr>
        <w:t xml:space="preserve">the previous meeting, RAN4 </w:t>
      </w:r>
      <w:r>
        <w:rPr>
          <w:lang w:eastAsia="ko-KR"/>
        </w:rPr>
        <w:t>achieved</w:t>
      </w:r>
      <w:r>
        <w:rPr>
          <w:rFonts w:hint="eastAsia"/>
          <w:lang w:eastAsia="ko-KR"/>
        </w:rPr>
        <w:t xml:space="preserve"> following agreement.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7426E" w14:paraId="1D01B684" w14:textId="77777777" w:rsidTr="00A7426E">
        <w:tc>
          <w:tcPr>
            <w:tcW w:w="9855" w:type="dxa"/>
          </w:tcPr>
          <w:p w14:paraId="68784EA9" w14:textId="77777777" w:rsidR="00D02215" w:rsidRPr="00D02215" w:rsidRDefault="00D02215" w:rsidP="00D02215">
            <w:pPr>
              <w:spacing w:after="180"/>
              <w:rPr>
                <w:rFonts w:eastAsia="SimSun"/>
                <w:b/>
                <w:color w:val="0070C0"/>
                <w:u w:val="single"/>
                <w:lang w:eastAsia="zh-CN"/>
              </w:rPr>
            </w:pPr>
            <w:r w:rsidRPr="00D02215">
              <w:rPr>
                <w:rFonts w:eastAsia="SimSun"/>
                <w:b/>
                <w:color w:val="0070C0"/>
                <w:u w:val="single"/>
                <w:lang w:eastAsia="ko-KR"/>
              </w:rPr>
              <w:t xml:space="preserve">Issue </w:t>
            </w:r>
            <w:r w:rsidRPr="00D02215">
              <w:rPr>
                <w:rFonts w:eastAsia="SimSun" w:hint="eastAsia"/>
                <w:b/>
                <w:color w:val="0070C0"/>
                <w:u w:val="single"/>
                <w:lang w:eastAsia="zh-CN"/>
              </w:rPr>
              <w:t>1</w:t>
            </w:r>
            <w:r w:rsidRPr="00D02215">
              <w:rPr>
                <w:rFonts w:eastAsia="SimSun"/>
                <w:b/>
                <w:color w:val="0070C0"/>
                <w:u w:val="single"/>
                <w:lang w:eastAsia="ko-KR"/>
              </w:rPr>
              <w:t>-</w:t>
            </w:r>
            <w:r w:rsidRPr="00D02215">
              <w:rPr>
                <w:rFonts w:eastAsia="SimSun" w:hint="eastAsia"/>
                <w:b/>
                <w:color w:val="0070C0"/>
                <w:u w:val="single"/>
                <w:lang w:eastAsia="zh-CN"/>
              </w:rPr>
              <w:t>4-3</w:t>
            </w:r>
            <w:r w:rsidRPr="00D02215">
              <w:rPr>
                <w:rFonts w:eastAsia="SimSun"/>
                <w:b/>
                <w:color w:val="0070C0"/>
                <w:u w:val="single"/>
                <w:lang w:eastAsia="ko-KR"/>
              </w:rPr>
              <w:t xml:space="preserve">: </w:t>
            </w:r>
            <w:r w:rsidRPr="00D02215">
              <w:rPr>
                <w:rFonts w:eastAsia="SimSun"/>
                <w:b/>
                <w:color w:val="0070C0"/>
                <w:u w:val="single"/>
                <w:lang w:eastAsia="zh-CN"/>
              </w:rPr>
              <w:t xml:space="preserve">Additional Processing time for </w:t>
            </w:r>
            <w:r w:rsidRPr="00D02215">
              <w:rPr>
                <w:rFonts w:eastAsia="SimSun"/>
                <w:b/>
                <w:color w:val="0070C0"/>
                <w:u w:val="single"/>
                <w:lang w:eastAsia="ko-KR"/>
              </w:rPr>
              <w:t>OD-SSB activation</w:t>
            </w:r>
          </w:p>
          <w:p w14:paraId="6A6E86AE" w14:textId="77777777" w:rsidR="00D02215" w:rsidRPr="00D02215" w:rsidRDefault="00D02215" w:rsidP="00D02215">
            <w:pPr>
              <w:rPr>
                <w:rFonts w:eastAsia="Times New Roman"/>
                <w:color w:val="000000"/>
                <w:lang w:eastAsia="zh-CN"/>
              </w:rPr>
            </w:pPr>
            <w:r w:rsidRPr="00D02215">
              <w:rPr>
                <w:rFonts w:eastAsia="Times New Roman"/>
                <w:b/>
                <w:bCs/>
                <w:color w:val="000000"/>
                <w:highlight w:val="green"/>
                <w:lang w:eastAsia="zh-CN"/>
              </w:rPr>
              <w:t>Agreement</w:t>
            </w:r>
          </w:p>
          <w:p w14:paraId="2D31A085" w14:textId="77777777" w:rsidR="00D02215" w:rsidRPr="00D02215" w:rsidRDefault="00D02215">
            <w:pPr>
              <w:numPr>
                <w:ilvl w:val="0"/>
                <w:numId w:val="3"/>
              </w:numPr>
              <w:autoSpaceDN w:val="0"/>
              <w:spacing w:after="120"/>
              <w:ind w:left="360"/>
              <w:rPr>
                <w:rFonts w:eastAsia="MS Mincho"/>
              </w:rPr>
            </w:pPr>
            <w:r w:rsidRPr="00D02215">
              <w:rPr>
                <w:rFonts w:eastAsia="DengXian"/>
                <w:lang w:eastAsia="zh-CN"/>
              </w:rPr>
              <w:t xml:space="preserve">RAN4 should introduce UE capability with values of 2 </w:t>
            </w:r>
            <w:proofErr w:type="spellStart"/>
            <w:r w:rsidRPr="00D02215">
              <w:rPr>
                <w:rFonts w:eastAsia="DengXian"/>
                <w:lang w:eastAsia="zh-CN"/>
              </w:rPr>
              <w:t>ms</w:t>
            </w:r>
            <w:proofErr w:type="spellEnd"/>
            <w:r w:rsidRPr="00D02215">
              <w:rPr>
                <w:rFonts w:eastAsia="DengXian"/>
                <w:lang w:eastAsia="zh-CN"/>
              </w:rPr>
              <w:t xml:space="preserve"> and 5 </w:t>
            </w:r>
            <w:proofErr w:type="spellStart"/>
            <w:r w:rsidRPr="00D02215">
              <w:rPr>
                <w:rFonts w:eastAsia="DengXian"/>
                <w:lang w:eastAsia="zh-CN"/>
              </w:rPr>
              <w:t>ms</w:t>
            </w:r>
            <w:proofErr w:type="spellEnd"/>
            <w:r w:rsidRPr="00D02215">
              <w:rPr>
                <w:rFonts w:eastAsia="DengXian"/>
                <w:lang w:eastAsia="zh-CN"/>
              </w:rPr>
              <w:t>.</w:t>
            </w:r>
          </w:p>
          <w:p w14:paraId="63E7E9F4" w14:textId="77777777" w:rsidR="00D02215" w:rsidRPr="00D02215" w:rsidRDefault="00D02215" w:rsidP="00D02215">
            <w:pPr>
              <w:spacing w:after="120"/>
              <w:rPr>
                <w:rFonts w:eastAsia="SimSun"/>
              </w:rPr>
            </w:pPr>
          </w:p>
          <w:p w14:paraId="53071519" w14:textId="77777777" w:rsidR="00D02215" w:rsidRPr="00D02215" w:rsidRDefault="00D02215" w:rsidP="00D02215">
            <w:pPr>
              <w:spacing w:after="180"/>
              <w:rPr>
                <w:rFonts w:eastAsia="SimSun"/>
                <w:b/>
                <w:color w:val="0070C0"/>
                <w:u w:val="single"/>
                <w:lang w:eastAsia="zh-CN"/>
              </w:rPr>
            </w:pPr>
            <w:r w:rsidRPr="00D02215">
              <w:rPr>
                <w:rFonts w:eastAsia="SimSun"/>
                <w:b/>
                <w:color w:val="0070C0"/>
                <w:u w:val="single"/>
                <w:lang w:eastAsia="ko-KR"/>
              </w:rPr>
              <w:t xml:space="preserve">Issue </w:t>
            </w:r>
            <w:r w:rsidRPr="00D02215">
              <w:rPr>
                <w:rFonts w:eastAsia="SimSun" w:hint="eastAsia"/>
                <w:b/>
                <w:color w:val="0070C0"/>
                <w:u w:val="single"/>
                <w:lang w:eastAsia="zh-CN"/>
              </w:rPr>
              <w:t>1</w:t>
            </w:r>
            <w:r w:rsidRPr="00D02215">
              <w:rPr>
                <w:rFonts w:eastAsia="SimSun"/>
                <w:b/>
                <w:color w:val="0070C0"/>
                <w:u w:val="single"/>
                <w:lang w:eastAsia="ko-KR"/>
              </w:rPr>
              <w:t>-</w:t>
            </w:r>
            <w:r w:rsidRPr="00D02215">
              <w:rPr>
                <w:rFonts w:eastAsia="SimSun" w:hint="eastAsia"/>
                <w:b/>
                <w:color w:val="0070C0"/>
                <w:u w:val="single"/>
                <w:lang w:eastAsia="zh-CN"/>
              </w:rPr>
              <w:t>4-4</w:t>
            </w:r>
            <w:r w:rsidRPr="00D02215">
              <w:rPr>
                <w:rFonts w:eastAsia="SimSun"/>
                <w:b/>
                <w:color w:val="0070C0"/>
                <w:u w:val="single"/>
                <w:lang w:eastAsia="ko-KR"/>
              </w:rPr>
              <w:t xml:space="preserve">: </w:t>
            </w:r>
            <w:r w:rsidRPr="00D02215">
              <w:rPr>
                <w:rFonts w:eastAsia="SimSun"/>
                <w:b/>
                <w:color w:val="0070C0"/>
                <w:u w:val="single"/>
                <w:lang w:eastAsia="zh-CN"/>
              </w:rPr>
              <w:t xml:space="preserve">Additional Processing time for </w:t>
            </w:r>
            <w:r w:rsidRPr="00D02215">
              <w:rPr>
                <w:rFonts w:eastAsia="SimSun"/>
                <w:b/>
                <w:color w:val="0070C0"/>
                <w:u w:val="single"/>
                <w:lang w:eastAsia="ko-KR"/>
              </w:rPr>
              <w:t>OD-SSB parameter update</w:t>
            </w:r>
          </w:p>
          <w:p w14:paraId="010D4C0F" w14:textId="7953CD1D" w:rsidR="00EA362E" w:rsidRPr="00EA362E" w:rsidRDefault="00EA362E" w:rsidP="00EA362E">
            <w:pPr>
              <w:spacing w:after="120"/>
              <w:rPr>
                <w:rFonts w:eastAsia="SimSun"/>
                <w:b/>
                <w:bCs/>
              </w:rPr>
            </w:pPr>
            <w:r w:rsidRPr="00EA362E">
              <w:rPr>
                <w:rFonts w:eastAsia="SimSun"/>
                <w:b/>
                <w:bCs/>
                <w:highlight w:val="green"/>
              </w:rPr>
              <w:t>Agreement</w:t>
            </w:r>
          </w:p>
          <w:p w14:paraId="762B8DA6" w14:textId="77777777" w:rsidR="00EA362E" w:rsidRPr="00EA362E" w:rsidRDefault="00EA362E">
            <w:pPr>
              <w:numPr>
                <w:ilvl w:val="0"/>
                <w:numId w:val="3"/>
              </w:numPr>
              <w:autoSpaceDN w:val="0"/>
              <w:spacing w:after="120"/>
              <w:ind w:left="360"/>
              <w:rPr>
                <w:rFonts w:eastAsia="MS Mincho"/>
              </w:rPr>
            </w:pPr>
            <w:r w:rsidRPr="00EA362E">
              <w:rPr>
                <w:rFonts w:eastAsia="DengXian"/>
                <w:lang w:eastAsia="zh-CN"/>
              </w:rPr>
              <w:t>Option 1: RAN4 to apply the same timeline for MAC CE based OD-SSB activation and MAC CE based OD-SSB transmission parameter updates.</w:t>
            </w:r>
          </w:p>
          <w:p w14:paraId="7FE60DF7" w14:textId="77777777" w:rsidR="00EA362E" w:rsidRPr="00EA362E" w:rsidRDefault="00EA362E">
            <w:pPr>
              <w:numPr>
                <w:ilvl w:val="1"/>
                <w:numId w:val="3"/>
              </w:numPr>
              <w:autoSpaceDN w:val="0"/>
              <w:spacing w:after="120"/>
              <w:ind w:left="1080"/>
              <w:rPr>
                <w:rFonts w:eastAsia="MS Mincho"/>
              </w:rPr>
            </w:pPr>
            <w:r w:rsidRPr="00EA362E">
              <w:rPr>
                <w:rFonts w:eastAsia="DengXian"/>
                <w:lang w:eastAsia="zh-CN"/>
              </w:rPr>
              <w:t>The additional processing time is 5ms or 2ms based on UE capability reporting.</w:t>
            </w:r>
          </w:p>
          <w:p w14:paraId="37B2C16E" w14:textId="77777777" w:rsidR="00EA362E" w:rsidRPr="00EA362E" w:rsidRDefault="00EA362E">
            <w:pPr>
              <w:numPr>
                <w:ilvl w:val="1"/>
                <w:numId w:val="3"/>
              </w:numPr>
              <w:autoSpaceDN w:val="0"/>
              <w:spacing w:after="120"/>
              <w:ind w:left="1080"/>
              <w:rPr>
                <w:rFonts w:eastAsia="MS Mincho"/>
              </w:rPr>
            </w:pPr>
            <w:r w:rsidRPr="00EA362E">
              <w:rPr>
                <w:rFonts w:eastAsia="DengXian"/>
                <w:lang w:eastAsia="zh-CN"/>
              </w:rPr>
              <w:t xml:space="preserve">Note 1: The additional processing time is only applied to L1 and L3 measurement transition period [after the </w:t>
            </w:r>
            <w:proofErr w:type="spellStart"/>
            <w:r w:rsidRPr="00EA362E">
              <w:rPr>
                <w:rFonts w:eastAsia="DengXian"/>
                <w:lang w:eastAsia="zh-CN"/>
              </w:rPr>
              <w:t>SCell</w:t>
            </w:r>
            <w:proofErr w:type="spellEnd"/>
            <w:r w:rsidRPr="00EA362E">
              <w:rPr>
                <w:rFonts w:eastAsia="DengXian"/>
                <w:lang w:eastAsia="zh-CN"/>
              </w:rPr>
              <w:t xml:space="preserve"> is activated].</w:t>
            </w:r>
          </w:p>
          <w:p w14:paraId="5FB366CF" w14:textId="77777777" w:rsidR="00EA362E" w:rsidRPr="00EA362E" w:rsidRDefault="00EA362E">
            <w:pPr>
              <w:numPr>
                <w:ilvl w:val="0"/>
                <w:numId w:val="3"/>
              </w:numPr>
              <w:autoSpaceDN w:val="0"/>
              <w:spacing w:after="120"/>
              <w:ind w:left="360"/>
              <w:rPr>
                <w:rFonts w:eastAsia="MS Mincho"/>
              </w:rPr>
            </w:pPr>
            <w:r w:rsidRPr="00EA362E">
              <w:rPr>
                <w:rFonts w:eastAsia="DengXian"/>
                <w:lang w:eastAsia="zh-CN"/>
              </w:rPr>
              <w:t xml:space="preserve">Option 2: When NW updates the OD-SSB parameters for an active </w:t>
            </w:r>
            <w:proofErr w:type="spellStart"/>
            <w:r w:rsidRPr="00EA362E">
              <w:rPr>
                <w:rFonts w:eastAsia="DengXian"/>
                <w:lang w:eastAsia="zh-CN"/>
              </w:rPr>
              <w:t>Scell</w:t>
            </w:r>
            <w:proofErr w:type="spellEnd"/>
            <w:r w:rsidRPr="00EA362E">
              <w:rPr>
                <w:rFonts w:eastAsia="DengXian"/>
                <w:lang w:eastAsia="zh-CN"/>
              </w:rPr>
              <w:t xml:space="preserve"> by MAC-CE, additional 5ms processing time is applied on top of T</w:t>
            </w:r>
            <w:r w:rsidRPr="00EA362E">
              <w:rPr>
                <w:rFonts w:eastAsia="DengXian"/>
                <w:vertAlign w:val="subscript"/>
                <w:lang w:eastAsia="zh-CN"/>
              </w:rPr>
              <w:t>HARQ</w:t>
            </w:r>
            <w:r w:rsidRPr="00EA362E">
              <w:rPr>
                <w:rFonts w:eastAsia="DengXian"/>
                <w:lang w:eastAsia="zh-CN"/>
              </w:rPr>
              <w:t>+3ms after UE receiving the MAC-CE.</w:t>
            </w:r>
          </w:p>
          <w:p w14:paraId="007C08D7" w14:textId="77777777" w:rsidR="00EA362E" w:rsidRPr="00EA362E" w:rsidRDefault="00EA362E">
            <w:pPr>
              <w:numPr>
                <w:ilvl w:val="1"/>
                <w:numId w:val="3"/>
              </w:numPr>
              <w:autoSpaceDN w:val="0"/>
              <w:spacing w:after="120"/>
              <w:ind w:left="1080"/>
              <w:rPr>
                <w:rFonts w:eastAsia="MS Mincho"/>
              </w:rPr>
            </w:pPr>
            <w:r w:rsidRPr="00EA362E">
              <w:rPr>
                <w:rFonts w:eastAsia="DengXian"/>
                <w:lang w:eastAsia="zh-CN"/>
              </w:rPr>
              <w:lastRenderedPageBreak/>
              <w:t>The additional processing time is 5ms</w:t>
            </w:r>
          </w:p>
          <w:p w14:paraId="316BDA53" w14:textId="77777777" w:rsidR="00EA362E" w:rsidRPr="00EA362E" w:rsidRDefault="00EA362E">
            <w:pPr>
              <w:numPr>
                <w:ilvl w:val="1"/>
                <w:numId w:val="3"/>
              </w:numPr>
              <w:autoSpaceDN w:val="0"/>
              <w:spacing w:after="120"/>
              <w:ind w:left="1080"/>
              <w:rPr>
                <w:rFonts w:eastAsia="MS Mincho"/>
              </w:rPr>
            </w:pPr>
            <w:r w:rsidRPr="00EA362E">
              <w:rPr>
                <w:rFonts w:eastAsia="DengXian"/>
                <w:lang w:eastAsia="zh-CN"/>
              </w:rPr>
              <w:t xml:space="preserve">Note 1: The additional processing time is only applied to L1 and L3 measurement transition period [after the </w:t>
            </w:r>
            <w:proofErr w:type="spellStart"/>
            <w:r w:rsidRPr="00EA362E">
              <w:rPr>
                <w:rFonts w:eastAsia="DengXian"/>
                <w:lang w:eastAsia="zh-CN"/>
              </w:rPr>
              <w:t>SCell</w:t>
            </w:r>
            <w:proofErr w:type="spellEnd"/>
            <w:r w:rsidRPr="00EA362E">
              <w:rPr>
                <w:rFonts w:eastAsia="DengXian"/>
                <w:lang w:eastAsia="zh-CN"/>
              </w:rPr>
              <w:t xml:space="preserve"> is activated].</w:t>
            </w:r>
          </w:p>
          <w:p w14:paraId="11A3812A" w14:textId="77777777" w:rsidR="00EA362E" w:rsidRPr="00EA362E" w:rsidRDefault="00EA362E">
            <w:pPr>
              <w:numPr>
                <w:ilvl w:val="1"/>
                <w:numId w:val="3"/>
              </w:numPr>
              <w:autoSpaceDN w:val="0"/>
              <w:spacing w:after="120"/>
              <w:ind w:left="1080"/>
              <w:rPr>
                <w:rFonts w:eastAsia="MS Mincho"/>
              </w:rPr>
            </w:pPr>
            <w:r w:rsidRPr="00EA362E">
              <w:rPr>
                <w:rFonts w:eastAsia="MS Mincho"/>
              </w:rPr>
              <w:t>Note 2: No capability is needed</w:t>
            </w:r>
          </w:p>
          <w:p w14:paraId="7F9BF48D" w14:textId="77777777" w:rsidR="00A7426E" w:rsidRPr="00A7426E" w:rsidRDefault="00A7426E" w:rsidP="009A093D">
            <w:pPr>
              <w:pStyle w:val="a0"/>
              <w:jc w:val="both"/>
              <w:rPr>
                <w:lang w:eastAsia="ko-KR"/>
              </w:rPr>
            </w:pPr>
          </w:p>
        </w:tc>
      </w:tr>
    </w:tbl>
    <w:p w14:paraId="345D91C2" w14:textId="77777777" w:rsidR="00CA1772" w:rsidRDefault="00CA1772" w:rsidP="006A2CF0">
      <w:pPr>
        <w:pStyle w:val="a0"/>
        <w:jc w:val="both"/>
        <w:rPr>
          <w:rFonts w:eastAsia="바탕"/>
          <w:bCs/>
          <w:lang w:eastAsia="ko-KR"/>
        </w:rPr>
      </w:pPr>
    </w:p>
    <w:p w14:paraId="76006B89" w14:textId="7249A3BC" w:rsidR="00AC3FB5" w:rsidRDefault="00D02215" w:rsidP="006A2CF0">
      <w:pPr>
        <w:pStyle w:val="a0"/>
        <w:jc w:val="both"/>
        <w:rPr>
          <w:rFonts w:eastAsia="바탕"/>
          <w:bCs/>
          <w:lang w:eastAsia="ko-KR"/>
        </w:rPr>
      </w:pPr>
      <w:r>
        <w:rPr>
          <w:rFonts w:hint="eastAsia"/>
          <w:lang w:eastAsia="ko-KR"/>
        </w:rPr>
        <w:t xml:space="preserve">In the previous meeting, RAN4 agreed to introduce </w:t>
      </w:r>
      <w:r w:rsidR="00DA7D7C">
        <w:rPr>
          <w:rFonts w:hint="eastAsia"/>
          <w:lang w:eastAsia="ko-KR"/>
        </w:rPr>
        <w:t xml:space="preserve">2ms and 5ms for additional processing time for OD-SSB activation in deactivated </w:t>
      </w:r>
      <w:proofErr w:type="spellStart"/>
      <w:r w:rsidR="00DA7D7C">
        <w:rPr>
          <w:rFonts w:hint="eastAsia"/>
          <w:lang w:eastAsia="ko-KR"/>
        </w:rPr>
        <w:t>SCell</w:t>
      </w:r>
      <w:proofErr w:type="spellEnd"/>
      <w:r w:rsidR="00DA7D7C">
        <w:rPr>
          <w:rFonts w:hint="eastAsia"/>
          <w:lang w:eastAsia="ko-KR"/>
        </w:rPr>
        <w:t xml:space="preserve">. </w:t>
      </w:r>
      <w:r w:rsidR="001E6A39">
        <w:rPr>
          <w:rFonts w:hint="eastAsia"/>
          <w:lang w:eastAsia="ko-KR"/>
        </w:rPr>
        <w:t xml:space="preserve">Some companies raised </w:t>
      </w:r>
      <w:r w:rsidR="00096EAD">
        <w:rPr>
          <w:rFonts w:hint="eastAsia"/>
          <w:lang w:eastAsia="ko-KR"/>
        </w:rPr>
        <w:t xml:space="preserve">an </w:t>
      </w:r>
      <w:r w:rsidR="001E6A39">
        <w:rPr>
          <w:rFonts w:hint="eastAsia"/>
          <w:lang w:eastAsia="ko-KR"/>
        </w:rPr>
        <w:t>issue whether to follow the same</w:t>
      </w:r>
      <w:r w:rsidR="00453FCE">
        <w:rPr>
          <w:rFonts w:hint="eastAsia"/>
          <w:lang w:eastAsia="ko-KR"/>
        </w:rPr>
        <w:t xml:space="preserve"> additional processing time for OD-SSB parameter update</w:t>
      </w:r>
      <w:r w:rsidR="005162A4">
        <w:rPr>
          <w:rFonts w:hint="eastAsia"/>
          <w:lang w:eastAsia="ko-KR"/>
        </w:rPr>
        <w:t xml:space="preserve"> in activated </w:t>
      </w:r>
      <w:proofErr w:type="spellStart"/>
      <w:r w:rsidR="005162A4">
        <w:rPr>
          <w:rFonts w:hint="eastAsia"/>
          <w:lang w:eastAsia="ko-KR"/>
        </w:rPr>
        <w:t>SCell</w:t>
      </w:r>
      <w:proofErr w:type="spellEnd"/>
      <w:r w:rsidR="005162A4">
        <w:rPr>
          <w:rFonts w:hint="eastAsia"/>
          <w:lang w:eastAsia="ko-KR"/>
        </w:rPr>
        <w:t>.</w:t>
      </w:r>
      <w:r w:rsidR="0030153D">
        <w:rPr>
          <w:rFonts w:hint="eastAsia"/>
          <w:lang w:eastAsia="ko-KR"/>
        </w:rPr>
        <w:t xml:space="preserve"> </w:t>
      </w:r>
      <w:r w:rsidR="00C07363">
        <w:rPr>
          <w:rFonts w:hint="eastAsia"/>
          <w:lang w:eastAsia="ko-KR"/>
        </w:rPr>
        <w:t>From signalling perspective,</w:t>
      </w:r>
      <w:r w:rsidR="007A24D9">
        <w:rPr>
          <w:rFonts w:hint="eastAsia"/>
          <w:lang w:eastAsia="ko-KR"/>
        </w:rPr>
        <w:t xml:space="preserve"> there are no signalling difference between </w:t>
      </w:r>
      <w:r w:rsidR="007A24D9">
        <w:rPr>
          <w:lang w:eastAsia="ko-KR"/>
        </w:rPr>
        <w:t>before</w:t>
      </w:r>
      <w:r w:rsidR="007A24D9">
        <w:rPr>
          <w:rFonts w:hint="eastAsia"/>
          <w:lang w:eastAsia="ko-KR"/>
        </w:rPr>
        <w:t xml:space="preserve"> and after </w:t>
      </w:r>
      <w:proofErr w:type="spellStart"/>
      <w:r w:rsidR="007A24D9">
        <w:rPr>
          <w:rFonts w:hint="eastAsia"/>
          <w:lang w:eastAsia="ko-KR"/>
        </w:rPr>
        <w:t>SCell</w:t>
      </w:r>
      <w:proofErr w:type="spellEnd"/>
      <w:r w:rsidR="007A24D9">
        <w:rPr>
          <w:rFonts w:hint="eastAsia"/>
          <w:lang w:eastAsia="ko-KR"/>
        </w:rPr>
        <w:t xml:space="preserve"> activation.</w:t>
      </w:r>
      <w:r w:rsidR="00AB1370">
        <w:rPr>
          <w:rFonts w:hint="eastAsia"/>
          <w:lang w:eastAsia="ko-KR"/>
        </w:rPr>
        <w:t xml:space="preserve"> </w:t>
      </w:r>
      <w:r w:rsidR="008D41D3">
        <w:rPr>
          <w:rFonts w:hint="eastAsia"/>
          <w:lang w:eastAsia="ko-KR"/>
        </w:rPr>
        <w:t xml:space="preserve">From UE complexity perspective, </w:t>
      </w:r>
      <w:r w:rsidR="005A64E1">
        <w:rPr>
          <w:rFonts w:hint="eastAsia"/>
          <w:lang w:eastAsia="ko-KR"/>
        </w:rPr>
        <w:t xml:space="preserve">if one think activated </w:t>
      </w:r>
      <w:proofErr w:type="spellStart"/>
      <w:r w:rsidR="005A64E1">
        <w:rPr>
          <w:rFonts w:hint="eastAsia"/>
          <w:lang w:eastAsia="ko-KR"/>
        </w:rPr>
        <w:t>SCell</w:t>
      </w:r>
      <w:proofErr w:type="spellEnd"/>
      <w:r w:rsidR="005A64E1">
        <w:rPr>
          <w:rFonts w:hint="eastAsia"/>
          <w:lang w:eastAsia="ko-KR"/>
        </w:rPr>
        <w:t xml:space="preserve"> increases complexity, </w:t>
      </w:r>
      <w:r w:rsidR="008D41D3">
        <w:rPr>
          <w:rFonts w:hint="eastAsia"/>
          <w:lang w:eastAsia="ko-KR"/>
        </w:rPr>
        <w:t xml:space="preserve">we think </w:t>
      </w:r>
      <w:r w:rsidR="00E47228">
        <w:rPr>
          <w:rFonts w:hint="eastAsia"/>
          <w:lang w:eastAsia="ko-KR"/>
        </w:rPr>
        <w:t>there are not much difference</w:t>
      </w:r>
      <w:r w:rsidR="00C6696D">
        <w:rPr>
          <w:rFonts w:hint="eastAsia"/>
          <w:lang w:eastAsia="ko-KR"/>
        </w:rPr>
        <w:t>,</w:t>
      </w:r>
      <w:r w:rsidR="00E47228">
        <w:rPr>
          <w:rFonts w:hint="eastAsia"/>
          <w:lang w:eastAsia="ko-KR"/>
        </w:rPr>
        <w:t xml:space="preserve"> </w:t>
      </w:r>
      <w:r w:rsidR="00C6696D">
        <w:rPr>
          <w:rFonts w:hint="eastAsia"/>
          <w:lang w:eastAsia="ko-KR"/>
        </w:rPr>
        <w:t>s</w:t>
      </w:r>
      <w:r w:rsidR="00E47228">
        <w:rPr>
          <w:rFonts w:hint="eastAsia"/>
          <w:lang w:eastAsia="ko-KR"/>
        </w:rPr>
        <w:t xml:space="preserve">ince </w:t>
      </w:r>
      <w:r w:rsidR="00BE7458">
        <w:rPr>
          <w:rFonts w:hint="eastAsia"/>
          <w:lang w:eastAsia="ko-KR"/>
        </w:rPr>
        <w:t xml:space="preserve">there could be more than one activated </w:t>
      </w:r>
      <w:proofErr w:type="spellStart"/>
      <w:r w:rsidR="00BE7458">
        <w:rPr>
          <w:rFonts w:hint="eastAsia"/>
          <w:lang w:eastAsia="ko-KR"/>
        </w:rPr>
        <w:t>SCell</w:t>
      </w:r>
      <w:proofErr w:type="spellEnd"/>
      <w:r w:rsidR="00BE7458">
        <w:rPr>
          <w:rFonts w:hint="eastAsia"/>
          <w:lang w:eastAsia="ko-KR"/>
        </w:rPr>
        <w:t xml:space="preserve"> before and after OD-SSB </w:t>
      </w:r>
      <w:proofErr w:type="spellStart"/>
      <w:r w:rsidR="00BE7458">
        <w:rPr>
          <w:rFonts w:hint="eastAsia"/>
          <w:lang w:eastAsia="ko-KR"/>
        </w:rPr>
        <w:t>SCell</w:t>
      </w:r>
      <w:proofErr w:type="spellEnd"/>
      <w:r w:rsidR="00BE7458">
        <w:rPr>
          <w:rFonts w:hint="eastAsia"/>
          <w:lang w:eastAsia="ko-KR"/>
        </w:rPr>
        <w:t xml:space="preserve"> activation.</w:t>
      </w:r>
      <w:r w:rsidR="00823FF9">
        <w:rPr>
          <w:rFonts w:hint="eastAsia"/>
          <w:lang w:eastAsia="ko-KR"/>
        </w:rPr>
        <w:t xml:space="preserve"> Therefore, i</w:t>
      </w:r>
      <w:r w:rsidR="005D5947">
        <w:rPr>
          <w:rFonts w:hint="eastAsia"/>
          <w:lang w:eastAsia="ko-KR"/>
        </w:rPr>
        <w:t>t would be better to introduce same processing time for simplicity</w:t>
      </w:r>
      <w:r w:rsidR="00823FF9">
        <w:rPr>
          <w:rFonts w:hint="eastAsia"/>
          <w:lang w:eastAsia="ko-KR"/>
        </w:rPr>
        <w:t xml:space="preserve"> unless well justified.</w:t>
      </w:r>
    </w:p>
    <w:p w14:paraId="3A921212" w14:textId="77777777" w:rsidR="00AC3FB5" w:rsidRDefault="00AC3FB5" w:rsidP="006A2CF0">
      <w:pPr>
        <w:pStyle w:val="a0"/>
        <w:jc w:val="both"/>
        <w:rPr>
          <w:rFonts w:eastAsia="바탕"/>
          <w:bCs/>
          <w:lang w:eastAsia="ko-KR"/>
        </w:rPr>
      </w:pPr>
    </w:p>
    <w:p w14:paraId="5D3BCC9D" w14:textId="5F0B4A65" w:rsidR="00D3390D" w:rsidRDefault="00D3390D" w:rsidP="00D3390D">
      <w:pPr>
        <w:pStyle w:val="a0"/>
        <w:jc w:val="both"/>
        <w:rPr>
          <w:lang w:eastAsia="ko-KR"/>
        </w:rPr>
      </w:pPr>
      <w:r>
        <w:rPr>
          <w:rFonts w:eastAsia="바탕" w:hint="eastAsia"/>
          <w:b/>
          <w:lang w:eastAsia="ko-KR"/>
        </w:rPr>
        <w:t xml:space="preserve">Proposal 1: </w:t>
      </w:r>
      <w:r w:rsidR="00BE2627">
        <w:rPr>
          <w:rFonts w:eastAsia="바탕" w:hint="eastAsia"/>
          <w:b/>
          <w:lang w:eastAsia="ko-KR"/>
        </w:rPr>
        <w:t xml:space="preserve">RAN4 to </w:t>
      </w:r>
      <w:r w:rsidR="00BE2627" w:rsidRPr="00BE2627">
        <w:rPr>
          <w:rFonts w:eastAsia="바탕"/>
          <w:b/>
          <w:lang w:eastAsia="ko-KR"/>
        </w:rPr>
        <w:t>apply the same timeline for MAC CE based OD-SSB activation and MAC CE based OD-SSB transmission parameter updates</w:t>
      </w:r>
    </w:p>
    <w:p w14:paraId="115B1798" w14:textId="77777777" w:rsidR="00D3390D" w:rsidRPr="00D3390D" w:rsidRDefault="00D3390D" w:rsidP="006A2CF0">
      <w:pPr>
        <w:pStyle w:val="a0"/>
        <w:jc w:val="both"/>
        <w:rPr>
          <w:rFonts w:eastAsia="바탕"/>
          <w:bCs/>
          <w:lang w:eastAsia="ko-KR"/>
        </w:rPr>
      </w:pPr>
    </w:p>
    <w:p w14:paraId="431FF0ED" w14:textId="77777777" w:rsidR="00D3390D" w:rsidRDefault="00D3390D" w:rsidP="006A2CF0">
      <w:pPr>
        <w:pStyle w:val="a0"/>
        <w:jc w:val="both"/>
        <w:rPr>
          <w:rFonts w:eastAsia="바탕"/>
          <w:bCs/>
          <w:lang w:eastAsia="ko-KR"/>
        </w:rPr>
      </w:pPr>
    </w:p>
    <w:p w14:paraId="44BD9505" w14:textId="77777777" w:rsidR="00FE5654" w:rsidRDefault="00FE5654" w:rsidP="006A2CF0">
      <w:pPr>
        <w:pStyle w:val="a0"/>
        <w:jc w:val="both"/>
        <w:rPr>
          <w:rFonts w:eastAsia="바탕"/>
          <w:bCs/>
          <w:lang w:eastAsia="ko-KR"/>
        </w:rPr>
      </w:pPr>
    </w:p>
    <w:p w14:paraId="48D88BA7" w14:textId="6C68D14C" w:rsidR="00FE5654" w:rsidRDefault="00FE5654" w:rsidP="00FE5654">
      <w:pPr>
        <w:pStyle w:val="a0"/>
        <w:jc w:val="both"/>
        <w:rPr>
          <w:b/>
          <w:bCs/>
          <w:u w:val="single"/>
          <w:lang w:eastAsia="ko-KR"/>
        </w:rPr>
      </w:pPr>
      <w:r w:rsidRPr="00300F02">
        <w:rPr>
          <w:rFonts w:hint="eastAsia"/>
          <w:b/>
          <w:bCs/>
          <w:u w:val="single"/>
          <w:lang w:eastAsia="ko-KR"/>
        </w:rPr>
        <w:t xml:space="preserve">Additional </w:t>
      </w:r>
      <w:r>
        <w:rPr>
          <w:rFonts w:hint="eastAsia"/>
          <w:b/>
          <w:bCs/>
          <w:u w:val="single"/>
          <w:lang w:eastAsia="ko-KR"/>
        </w:rPr>
        <w:t xml:space="preserve">processing time for OD-SSB </w:t>
      </w:r>
      <w:r w:rsidR="00A05036">
        <w:rPr>
          <w:rFonts w:hint="eastAsia"/>
          <w:b/>
          <w:bCs/>
          <w:u w:val="single"/>
          <w:lang w:eastAsia="ko-KR"/>
        </w:rPr>
        <w:t>deactivation</w:t>
      </w:r>
    </w:p>
    <w:p w14:paraId="367267D3" w14:textId="77777777" w:rsidR="00FE5654" w:rsidRPr="00A7426E" w:rsidRDefault="00FE5654" w:rsidP="00FE5654">
      <w:pPr>
        <w:pStyle w:val="a0"/>
        <w:jc w:val="both"/>
        <w:rPr>
          <w:lang w:eastAsia="ko-KR"/>
        </w:rPr>
      </w:pPr>
      <w:r w:rsidRPr="00A7426E">
        <w:rPr>
          <w:rFonts w:hint="eastAsia"/>
          <w:lang w:eastAsia="ko-KR"/>
        </w:rPr>
        <w:t xml:space="preserve">In </w:t>
      </w:r>
      <w:r>
        <w:rPr>
          <w:rFonts w:hint="eastAsia"/>
          <w:lang w:eastAsia="ko-KR"/>
        </w:rPr>
        <w:t xml:space="preserve">the previous meeting, RAN4 </w:t>
      </w:r>
      <w:r>
        <w:rPr>
          <w:lang w:eastAsia="ko-KR"/>
        </w:rPr>
        <w:t>achieved</w:t>
      </w:r>
      <w:r>
        <w:rPr>
          <w:rFonts w:hint="eastAsia"/>
          <w:lang w:eastAsia="ko-KR"/>
        </w:rPr>
        <w:t xml:space="preserve"> following agreement.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E5654" w14:paraId="5D459794" w14:textId="77777777" w:rsidTr="006A4433">
        <w:tc>
          <w:tcPr>
            <w:tcW w:w="9855" w:type="dxa"/>
          </w:tcPr>
          <w:p w14:paraId="6E14E2AC" w14:textId="77777777" w:rsidR="00FE5654" w:rsidRPr="00FE5654" w:rsidRDefault="00FE5654" w:rsidP="00FE5654">
            <w:pPr>
              <w:snapToGrid w:val="0"/>
              <w:spacing w:after="120"/>
              <w:rPr>
                <w:rFonts w:eastAsia="SimSun"/>
                <w:b/>
                <w:color w:val="0070C0"/>
                <w:u w:val="single"/>
                <w:lang w:eastAsia="ko-KR"/>
              </w:rPr>
            </w:pPr>
            <w:r w:rsidRPr="00FE5654">
              <w:rPr>
                <w:rFonts w:eastAsia="SimSun"/>
                <w:b/>
                <w:color w:val="0070C0"/>
                <w:u w:val="single"/>
                <w:lang w:eastAsia="ko-KR"/>
              </w:rPr>
              <w:t>Issue 1-4-5: RAN1 LS - OD-SSB deactivation timeline</w:t>
            </w:r>
          </w:p>
          <w:p w14:paraId="3248CFD4" w14:textId="77777777" w:rsidR="00FE5654" w:rsidRPr="00FE5654" w:rsidRDefault="00FE5654" w:rsidP="00FE5654">
            <w:pPr>
              <w:rPr>
                <w:rFonts w:eastAsia="Times New Roman"/>
                <w:color w:val="000000"/>
                <w:lang w:eastAsia="zh-CN"/>
              </w:rPr>
            </w:pPr>
            <w:r w:rsidRPr="00FE5654">
              <w:rPr>
                <w:rFonts w:eastAsia="Times New Roman"/>
                <w:b/>
                <w:bCs/>
                <w:color w:val="000000"/>
                <w:highlight w:val="green"/>
                <w:lang w:eastAsia="zh-CN"/>
              </w:rPr>
              <w:t>Agreement</w:t>
            </w:r>
          </w:p>
          <w:p w14:paraId="2E59CEDC" w14:textId="77777777" w:rsidR="00FE5654" w:rsidRPr="00FE5654" w:rsidRDefault="00FE5654">
            <w:pPr>
              <w:numPr>
                <w:ilvl w:val="0"/>
                <w:numId w:val="3"/>
              </w:numPr>
              <w:autoSpaceDN w:val="0"/>
              <w:snapToGrid w:val="0"/>
              <w:spacing w:after="120"/>
              <w:ind w:left="360"/>
              <w:rPr>
                <w:rFonts w:eastAsia="SimSun"/>
                <w:iCs/>
                <w:sz w:val="21"/>
                <w:szCs w:val="21"/>
                <w:lang w:val="en-US"/>
              </w:rPr>
            </w:pPr>
            <w:r w:rsidRPr="00FE5654">
              <w:rPr>
                <w:rFonts w:eastAsia="MS Mincho"/>
                <w:iCs/>
                <w:sz w:val="21"/>
                <w:szCs w:val="21"/>
              </w:rPr>
              <w:t xml:space="preserve">RAN4 to confirm RAN1’s working assumption about OD-SSB deactivation processing time. Further discuss the wording in the reply LS. </w:t>
            </w:r>
          </w:p>
          <w:p w14:paraId="46619567" w14:textId="77777777" w:rsidR="00FE5654" w:rsidRPr="00FE5654" w:rsidRDefault="00FE5654">
            <w:pPr>
              <w:numPr>
                <w:ilvl w:val="0"/>
                <w:numId w:val="3"/>
              </w:numPr>
              <w:autoSpaceDN w:val="0"/>
              <w:snapToGrid w:val="0"/>
              <w:spacing w:after="120"/>
              <w:ind w:left="360"/>
              <w:rPr>
                <w:rFonts w:eastAsia="SimSun"/>
                <w:iCs/>
                <w:sz w:val="21"/>
                <w:szCs w:val="21"/>
                <w:lang w:val="en-US"/>
              </w:rPr>
            </w:pPr>
            <w:r w:rsidRPr="00FE5654">
              <w:rPr>
                <w:rFonts w:eastAsia="SimSun"/>
                <w:sz w:val="21"/>
                <w:szCs w:val="21"/>
              </w:rPr>
              <w:t>Further discuss in RAN4 the UE additional processing time for OD-SSB deactivation.</w:t>
            </w:r>
          </w:p>
          <w:p w14:paraId="28AD7533" w14:textId="77777777" w:rsidR="00FE5654" w:rsidRPr="00FE5654" w:rsidRDefault="00FE5654">
            <w:pPr>
              <w:numPr>
                <w:ilvl w:val="1"/>
                <w:numId w:val="3"/>
              </w:numPr>
              <w:autoSpaceDN w:val="0"/>
              <w:snapToGrid w:val="0"/>
              <w:spacing w:after="120"/>
              <w:ind w:left="1080"/>
              <w:rPr>
                <w:rFonts w:eastAsia="SimSun"/>
                <w:sz w:val="21"/>
                <w:szCs w:val="21"/>
              </w:rPr>
            </w:pPr>
            <w:r w:rsidRPr="00FE5654">
              <w:rPr>
                <w:rFonts w:eastAsia="SimSun"/>
                <w:sz w:val="21"/>
                <w:szCs w:val="21"/>
              </w:rPr>
              <w:t>Option 1: No UE additional processing time for OD-SSB deactivation</w:t>
            </w:r>
          </w:p>
          <w:p w14:paraId="2175E4C5" w14:textId="77777777" w:rsidR="00FE5654" w:rsidRPr="00FE5654" w:rsidRDefault="00FE5654">
            <w:pPr>
              <w:numPr>
                <w:ilvl w:val="1"/>
                <w:numId w:val="3"/>
              </w:numPr>
              <w:autoSpaceDN w:val="0"/>
              <w:snapToGrid w:val="0"/>
              <w:spacing w:after="120"/>
              <w:ind w:left="1080"/>
              <w:rPr>
                <w:rFonts w:eastAsia="SimSun"/>
                <w:sz w:val="21"/>
                <w:szCs w:val="21"/>
              </w:rPr>
            </w:pPr>
            <w:r w:rsidRPr="00FE5654">
              <w:rPr>
                <w:rFonts w:eastAsia="SimSun"/>
                <w:sz w:val="21"/>
                <w:szCs w:val="21"/>
              </w:rPr>
              <w:t>Option 2: Follow the same values as UE additional processing time for OD-SSB activation</w:t>
            </w:r>
          </w:p>
          <w:p w14:paraId="46C06092" w14:textId="77777777" w:rsidR="00FE5654" w:rsidRPr="00FE5654" w:rsidRDefault="00FE5654" w:rsidP="006A4433">
            <w:pPr>
              <w:pStyle w:val="a0"/>
              <w:jc w:val="both"/>
              <w:rPr>
                <w:lang w:eastAsia="ko-KR"/>
              </w:rPr>
            </w:pPr>
          </w:p>
        </w:tc>
      </w:tr>
    </w:tbl>
    <w:p w14:paraId="1C4CC970" w14:textId="77777777" w:rsidR="00FE5654" w:rsidRPr="00096EAD" w:rsidRDefault="00FE5654" w:rsidP="006A2CF0">
      <w:pPr>
        <w:pStyle w:val="a0"/>
        <w:jc w:val="both"/>
        <w:rPr>
          <w:rFonts w:eastAsia="바탕"/>
          <w:bCs/>
          <w:lang w:eastAsia="ko-KR"/>
        </w:rPr>
      </w:pPr>
    </w:p>
    <w:p w14:paraId="4F6EF648" w14:textId="5142C877" w:rsidR="004D446E" w:rsidRPr="00C207F4" w:rsidRDefault="00CA1772" w:rsidP="006A2CF0">
      <w:pPr>
        <w:pStyle w:val="a0"/>
        <w:jc w:val="both"/>
        <w:rPr>
          <w:rFonts w:eastAsia="바탕"/>
          <w:bCs/>
          <w:lang w:eastAsia="ko-KR"/>
        </w:rPr>
      </w:pPr>
      <w:r>
        <w:rPr>
          <w:rFonts w:eastAsia="바탕" w:hint="eastAsia"/>
          <w:bCs/>
          <w:lang w:eastAsia="ko-KR"/>
        </w:rPr>
        <w:t xml:space="preserve">During the discussion for processing time for OD-SSB </w:t>
      </w:r>
      <w:r w:rsidR="0080761D">
        <w:rPr>
          <w:rFonts w:eastAsia="바탕" w:hint="eastAsia"/>
          <w:bCs/>
          <w:lang w:eastAsia="ko-KR"/>
        </w:rPr>
        <w:t xml:space="preserve">deactivation, proposing company argued that </w:t>
      </w:r>
      <w:r w:rsidR="006B3434">
        <w:rPr>
          <w:rFonts w:eastAsia="바탕" w:hint="eastAsia"/>
          <w:bCs/>
          <w:lang w:eastAsia="ko-KR"/>
        </w:rPr>
        <w:t xml:space="preserve">additional </w:t>
      </w:r>
      <w:r w:rsidR="006678BC">
        <w:rPr>
          <w:rFonts w:eastAsia="바탕" w:hint="eastAsia"/>
          <w:bCs/>
          <w:lang w:eastAsia="ko-KR"/>
        </w:rPr>
        <w:t>deactivation processing time is required for re-</w:t>
      </w:r>
      <w:r w:rsidR="006B3434">
        <w:rPr>
          <w:rFonts w:eastAsia="바탕" w:hint="eastAsia"/>
          <w:bCs/>
          <w:lang w:eastAsia="ko-KR"/>
        </w:rPr>
        <w:t>scheduling</w:t>
      </w:r>
      <w:r w:rsidR="006678BC">
        <w:rPr>
          <w:rFonts w:eastAsia="바탕" w:hint="eastAsia"/>
          <w:bCs/>
          <w:lang w:eastAsia="ko-KR"/>
        </w:rPr>
        <w:t xml:space="preserve"> of resources.</w:t>
      </w:r>
      <w:r w:rsidR="0065303B">
        <w:rPr>
          <w:rFonts w:eastAsia="바탕" w:hint="eastAsia"/>
          <w:bCs/>
          <w:lang w:eastAsia="ko-KR"/>
        </w:rPr>
        <w:t xml:space="preserve"> </w:t>
      </w:r>
      <w:r w:rsidR="00C3448D">
        <w:rPr>
          <w:rFonts w:eastAsia="바탕" w:hint="eastAsia"/>
          <w:bCs/>
          <w:lang w:eastAsia="ko-KR"/>
        </w:rPr>
        <w:t>W</w:t>
      </w:r>
      <w:r w:rsidR="00FB4ED0">
        <w:rPr>
          <w:rFonts w:eastAsia="바탕" w:hint="eastAsia"/>
          <w:bCs/>
          <w:lang w:eastAsia="ko-KR"/>
        </w:rPr>
        <w:t>e are not sure whether additional processing time is necessary</w:t>
      </w:r>
      <w:r w:rsidR="00C3448D">
        <w:rPr>
          <w:rFonts w:eastAsia="바탕" w:hint="eastAsia"/>
          <w:bCs/>
          <w:lang w:eastAsia="ko-KR"/>
        </w:rPr>
        <w:t xml:space="preserve"> due to some reason.</w:t>
      </w:r>
      <w:r w:rsidR="00FB4ED0">
        <w:rPr>
          <w:rFonts w:eastAsia="바탕" w:hint="eastAsia"/>
          <w:bCs/>
          <w:lang w:eastAsia="ko-KR"/>
        </w:rPr>
        <w:t xml:space="preserve"> </w:t>
      </w:r>
      <w:r w:rsidR="00C3448D">
        <w:rPr>
          <w:rFonts w:eastAsia="바탕" w:hint="eastAsia"/>
          <w:bCs/>
          <w:lang w:eastAsia="ko-KR"/>
        </w:rPr>
        <w:t>Firstly,</w:t>
      </w:r>
      <w:r w:rsidR="00FB4ED0">
        <w:rPr>
          <w:rFonts w:eastAsia="바탕" w:hint="eastAsia"/>
          <w:bCs/>
          <w:lang w:eastAsia="ko-KR"/>
        </w:rPr>
        <w:t xml:space="preserve"> </w:t>
      </w:r>
      <w:r w:rsidR="001A0516">
        <w:rPr>
          <w:rFonts w:eastAsia="바탕" w:hint="eastAsia"/>
          <w:bCs/>
          <w:lang w:eastAsia="ko-KR"/>
        </w:rPr>
        <w:t xml:space="preserve">legacy specification has already included features causing </w:t>
      </w:r>
      <w:r w:rsidR="00FB4ED0">
        <w:rPr>
          <w:rFonts w:eastAsia="바탕" w:hint="eastAsia"/>
          <w:bCs/>
          <w:lang w:eastAsia="ko-KR"/>
        </w:rPr>
        <w:t>re-scheduling</w:t>
      </w:r>
      <w:r w:rsidR="006F18F1">
        <w:rPr>
          <w:rFonts w:eastAsia="바탕" w:hint="eastAsia"/>
          <w:bCs/>
          <w:lang w:eastAsia="ko-KR"/>
        </w:rPr>
        <w:t xml:space="preserve">, e.g. semi-persistent CSI-RS </w:t>
      </w:r>
      <w:r w:rsidR="00060AC7">
        <w:rPr>
          <w:rFonts w:eastAsia="바탕" w:hint="eastAsia"/>
          <w:bCs/>
          <w:lang w:eastAsia="ko-KR"/>
        </w:rPr>
        <w:t xml:space="preserve">resource </w:t>
      </w:r>
      <w:r w:rsidR="006F18F1">
        <w:rPr>
          <w:rFonts w:eastAsia="바탕" w:hint="eastAsia"/>
          <w:bCs/>
          <w:lang w:eastAsia="ko-KR"/>
        </w:rPr>
        <w:t>deactivation</w:t>
      </w:r>
      <w:r w:rsidR="00CE0F2F">
        <w:rPr>
          <w:rFonts w:eastAsia="바탕" w:hint="eastAsia"/>
          <w:bCs/>
          <w:lang w:eastAsia="ko-KR"/>
        </w:rPr>
        <w:t xml:space="preserve">, which applies </w:t>
      </w:r>
      <w:r w:rsidR="001E7843">
        <w:rPr>
          <w:rFonts w:eastAsia="바탕" w:hint="eastAsia"/>
          <w:bCs/>
          <w:lang w:eastAsia="ko-KR"/>
        </w:rPr>
        <w:t>MAC-CE processing time</w:t>
      </w:r>
      <w:r w:rsidR="00CA53B5">
        <w:rPr>
          <w:rFonts w:eastAsia="바탕" w:hint="eastAsia"/>
          <w:bCs/>
          <w:lang w:eastAsia="ko-KR"/>
        </w:rPr>
        <w:t xml:space="preserve">. Secondly, </w:t>
      </w:r>
      <w:r w:rsidR="00011386">
        <w:rPr>
          <w:rFonts w:eastAsia="바탕"/>
          <w:bCs/>
          <w:lang w:eastAsia="ko-KR"/>
        </w:rPr>
        <w:t>current</w:t>
      </w:r>
      <w:r w:rsidR="00011386">
        <w:rPr>
          <w:rFonts w:eastAsia="바탕" w:hint="eastAsia"/>
          <w:bCs/>
          <w:lang w:eastAsia="ko-KR"/>
        </w:rPr>
        <w:t xml:space="preserve"> specification specifies </w:t>
      </w:r>
      <w:r w:rsidR="00C13077">
        <w:rPr>
          <w:rFonts w:eastAsia="바탕" w:hint="eastAsia"/>
          <w:bCs/>
          <w:lang w:eastAsia="ko-KR"/>
        </w:rPr>
        <w:t xml:space="preserve">the UE behaviour after processing time, however, there is no UE behaviour after </w:t>
      </w:r>
      <w:proofErr w:type="spellStart"/>
      <w:r w:rsidR="00C13077">
        <w:rPr>
          <w:rFonts w:eastAsia="바탕" w:hint="eastAsia"/>
          <w:bCs/>
          <w:lang w:eastAsia="ko-KR"/>
        </w:rPr>
        <w:t>deactivaton</w:t>
      </w:r>
      <w:proofErr w:type="spellEnd"/>
      <w:r w:rsidR="00C13077">
        <w:rPr>
          <w:rFonts w:eastAsia="바탕" w:hint="eastAsia"/>
          <w:bCs/>
          <w:lang w:eastAsia="ko-KR"/>
        </w:rPr>
        <w:t>.</w:t>
      </w:r>
      <w:r w:rsidR="000B415A">
        <w:rPr>
          <w:rFonts w:eastAsia="바탕" w:hint="eastAsia"/>
          <w:bCs/>
          <w:lang w:eastAsia="ko-KR"/>
        </w:rPr>
        <w:t xml:space="preserve"> Lastly, if </w:t>
      </w:r>
      <w:r w:rsidR="00482E0D">
        <w:rPr>
          <w:rFonts w:eastAsia="바탕" w:hint="eastAsia"/>
          <w:bCs/>
          <w:lang w:eastAsia="ko-KR"/>
        </w:rPr>
        <w:t xml:space="preserve">the intention of additional deactivation processing time is to </w:t>
      </w:r>
      <w:r w:rsidR="00482E0D">
        <w:rPr>
          <w:rFonts w:eastAsia="바탕"/>
          <w:bCs/>
          <w:lang w:eastAsia="ko-KR"/>
        </w:rPr>
        <w:t>continuously</w:t>
      </w:r>
      <w:r w:rsidR="00482E0D">
        <w:rPr>
          <w:rFonts w:eastAsia="바탕" w:hint="eastAsia"/>
          <w:bCs/>
          <w:lang w:eastAsia="ko-KR"/>
        </w:rPr>
        <w:t xml:space="preserve"> transmit OD-SSB after Time instance B as illustrated in Figure 1, it is not acceptable</w:t>
      </w:r>
      <w:r w:rsidR="00410962">
        <w:rPr>
          <w:rFonts w:eastAsia="바탕" w:hint="eastAsia"/>
          <w:bCs/>
          <w:lang w:eastAsia="ko-KR"/>
        </w:rPr>
        <w:t xml:space="preserve">, since </w:t>
      </w:r>
      <w:r w:rsidR="00FD5A6D">
        <w:rPr>
          <w:rFonts w:eastAsia="바탕" w:hint="eastAsia"/>
          <w:bCs/>
          <w:lang w:eastAsia="ko-KR"/>
        </w:rPr>
        <w:t xml:space="preserve">RAN1 impact is </w:t>
      </w:r>
      <w:proofErr w:type="gramStart"/>
      <w:r w:rsidR="00FD5A6D">
        <w:rPr>
          <w:rFonts w:eastAsia="바탕" w:hint="eastAsia"/>
          <w:bCs/>
          <w:lang w:eastAsia="ko-KR"/>
        </w:rPr>
        <w:t>expected ,</w:t>
      </w:r>
      <w:proofErr w:type="gramEnd"/>
      <w:r w:rsidR="00FD5A6D">
        <w:rPr>
          <w:rFonts w:eastAsia="바탕" w:hint="eastAsia"/>
          <w:bCs/>
          <w:lang w:eastAsia="ko-KR"/>
        </w:rPr>
        <w:t xml:space="preserve"> and they</w:t>
      </w:r>
      <w:r w:rsidR="00410962">
        <w:rPr>
          <w:rFonts w:eastAsia="바탕" w:hint="eastAsia"/>
          <w:bCs/>
          <w:lang w:eastAsia="ko-KR"/>
        </w:rPr>
        <w:t xml:space="preserve"> ha</w:t>
      </w:r>
      <w:r w:rsidR="00FD5A6D">
        <w:rPr>
          <w:rFonts w:eastAsia="바탕" w:hint="eastAsia"/>
          <w:bCs/>
          <w:lang w:eastAsia="ko-KR"/>
        </w:rPr>
        <w:t>ve</w:t>
      </w:r>
      <w:r w:rsidR="00410962">
        <w:rPr>
          <w:rFonts w:eastAsia="바탕" w:hint="eastAsia"/>
          <w:bCs/>
          <w:lang w:eastAsia="ko-KR"/>
        </w:rPr>
        <w:t xml:space="preserve"> already completed WI.</w:t>
      </w:r>
      <w:r w:rsidR="00322D22">
        <w:rPr>
          <w:rFonts w:eastAsia="바탕" w:hint="eastAsia"/>
          <w:bCs/>
          <w:lang w:eastAsia="ko-KR"/>
        </w:rPr>
        <w:t xml:space="preserve"> In conclusion, propose not to introduce additional processing time for OD-SSB deactivation</w:t>
      </w:r>
      <w:r w:rsidR="00A66A0E">
        <w:rPr>
          <w:rFonts w:eastAsia="바탕" w:hint="eastAsia"/>
          <w:bCs/>
          <w:lang w:eastAsia="ko-KR"/>
        </w:rPr>
        <w:t>.</w:t>
      </w:r>
    </w:p>
    <w:p w14:paraId="0293B965" w14:textId="77777777" w:rsidR="002C6AB7" w:rsidRDefault="002C6AB7" w:rsidP="006A2CF0">
      <w:pPr>
        <w:pStyle w:val="a0"/>
        <w:jc w:val="both"/>
        <w:rPr>
          <w:rFonts w:eastAsia="바탕"/>
          <w:bCs/>
          <w:lang w:eastAsia="ko-KR"/>
        </w:rPr>
      </w:pPr>
    </w:p>
    <w:p w14:paraId="5116A5D5" w14:textId="79011573" w:rsidR="00603A43" w:rsidRDefault="002C6AB7" w:rsidP="00BD06C1">
      <w:pPr>
        <w:pStyle w:val="a0"/>
        <w:jc w:val="both"/>
        <w:rPr>
          <w:lang w:eastAsia="ko-KR"/>
        </w:rPr>
      </w:pPr>
      <w:r>
        <w:rPr>
          <w:rFonts w:eastAsia="바탕" w:hint="eastAsia"/>
          <w:b/>
          <w:lang w:eastAsia="ko-KR"/>
        </w:rPr>
        <w:t>Proposal</w:t>
      </w:r>
      <w:r w:rsidR="007A1FC6">
        <w:rPr>
          <w:rFonts w:eastAsia="바탕" w:hint="eastAsia"/>
          <w:b/>
          <w:lang w:eastAsia="ko-KR"/>
        </w:rPr>
        <w:t xml:space="preserve"> </w:t>
      </w:r>
      <w:r w:rsidR="00D3390D">
        <w:rPr>
          <w:rFonts w:eastAsia="바탕" w:hint="eastAsia"/>
          <w:b/>
          <w:lang w:eastAsia="ko-KR"/>
        </w:rPr>
        <w:t>2</w:t>
      </w:r>
      <w:r>
        <w:rPr>
          <w:rFonts w:eastAsia="바탕" w:hint="eastAsia"/>
          <w:b/>
          <w:lang w:eastAsia="ko-KR"/>
        </w:rPr>
        <w:t xml:space="preserve">: </w:t>
      </w:r>
      <w:r w:rsidR="00BD06C1" w:rsidRPr="00BD06C1">
        <w:rPr>
          <w:rFonts w:eastAsia="바탕"/>
          <w:b/>
          <w:lang w:eastAsia="ko-KR"/>
        </w:rPr>
        <w:t>No UE additional processing time for OD-SSB deactivation</w:t>
      </w:r>
    </w:p>
    <w:p w14:paraId="56FCCBB5" w14:textId="025F0366" w:rsidR="006C17C1" w:rsidRDefault="006B1131" w:rsidP="006C17C1">
      <w:pPr>
        <w:pStyle w:val="a0"/>
        <w:keepNext/>
        <w:jc w:val="center"/>
      </w:pPr>
      <w:r>
        <w:rPr>
          <w:noProof/>
        </w:rPr>
        <w:lastRenderedPageBreak/>
        <w:drawing>
          <wp:inline distT="0" distB="0" distL="0" distR="0" wp14:anchorId="24362189" wp14:editId="60AA5A81">
            <wp:extent cx="6079407" cy="1750170"/>
            <wp:effectExtent l="0" t="0" r="0" b="0"/>
            <wp:docPr id="327350627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5201" cy="17547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3BEDC4" w14:textId="48743620" w:rsidR="006A2CF0" w:rsidRDefault="006C17C1" w:rsidP="006C17C1">
      <w:pPr>
        <w:pStyle w:val="a7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ko-KR"/>
        </w:rPr>
        <w:t xml:space="preserve"> Illustration of </w:t>
      </w:r>
      <w:r w:rsidR="00A22F50">
        <w:rPr>
          <w:rFonts w:hint="eastAsia"/>
          <w:lang w:eastAsia="ko-KR"/>
        </w:rPr>
        <w:t>OD-SSB deactivation</w:t>
      </w:r>
    </w:p>
    <w:p w14:paraId="504CF8F6" w14:textId="77777777" w:rsidR="006A2CF0" w:rsidRDefault="006A2CF0" w:rsidP="003F372D">
      <w:pPr>
        <w:pStyle w:val="a0"/>
        <w:rPr>
          <w:lang w:eastAsia="ko-KR"/>
        </w:rPr>
      </w:pPr>
    </w:p>
    <w:p w14:paraId="77F57661" w14:textId="77777777" w:rsidR="00526659" w:rsidRDefault="00526659" w:rsidP="003F372D">
      <w:pPr>
        <w:pStyle w:val="a0"/>
        <w:rPr>
          <w:lang w:eastAsia="ko-KR"/>
        </w:rPr>
      </w:pPr>
    </w:p>
    <w:p w14:paraId="20E9A915" w14:textId="77777777" w:rsidR="00603A43" w:rsidRDefault="00603A43" w:rsidP="003F372D">
      <w:pPr>
        <w:pStyle w:val="a0"/>
        <w:rPr>
          <w:lang w:eastAsia="ko-KR"/>
        </w:rPr>
      </w:pPr>
    </w:p>
    <w:p w14:paraId="7FD5A3F9" w14:textId="77777777" w:rsidR="00942D65" w:rsidRPr="002E4999" w:rsidRDefault="00942D65" w:rsidP="003F372D">
      <w:pPr>
        <w:pStyle w:val="a0"/>
        <w:rPr>
          <w:lang w:eastAsia="ko-KR"/>
        </w:rPr>
      </w:pPr>
    </w:p>
    <w:p w14:paraId="09DB182C" w14:textId="77777777" w:rsidR="007B17B6" w:rsidRPr="00C45FF9" w:rsidRDefault="007B17B6" w:rsidP="003F372D">
      <w:pPr>
        <w:pStyle w:val="a0"/>
        <w:rPr>
          <w:lang w:eastAsia="ko-KR"/>
        </w:rPr>
      </w:pPr>
    </w:p>
    <w:p w14:paraId="01345EAA" w14:textId="12F8EA80" w:rsidR="003F372D" w:rsidRDefault="003F372D" w:rsidP="003F372D">
      <w:pPr>
        <w:pStyle w:val="20"/>
        <w:rPr>
          <w:lang w:eastAsia="ko-KR"/>
        </w:rPr>
      </w:pPr>
      <w:bookmarkStart w:id="0" w:name="_Hlk187679013"/>
      <w:r>
        <w:rPr>
          <w:rFonts w:hint="eastAsia"/>
          <w:lang w:eastAsia="ko-KR"/>
        </w:rPr>
        <w:t xml:space="preserve">On-demand based deactivated </w:t>
      </w:r>
      <w:proofErr w:type="spellStart"/>
      <w:r>
        <w:rPr>
          <w:rFonts w:hint="eastAsia"/>
          <w:lang w:eastAsia="ko-KR"/>
        </w:rPr>
        <w:t>SCell</w:t>
      </w:r>
      <w:proofErr w:type="spellEnd"/>
      <w:r>
        <w:rPr>
          <w:rFonts w:hint="eastAsia"/>
          <w:lang w:eastAsia="ko-KR"/>
        </w:rPr>
        <w:t xml:space="preserve"> L3 requirements</w:t>
      </w:r>
      <w:r w:rsidR="00F328F3">
        <w:rPr>
          <w:rFonts w:hint="eastAsia"/>
          <w:lang w:eastAsia="ko-KR"/>
        </w:rPr>
        <w:t xml:space="preserve"> (Case 1)</w:t>
      </w:r>
    </w:p>
    <w:bookmarkEnd w:id="0"/>
    <w:p w14:paraId="2A932FA2" w14:textId="77777777" w:rsidR="00867676" w:rsidRDefault="00867676" w:rsidP="00434FD9">
      <w:pPr>
        <w:pStyle w:val="a0"/>
        <w:jc w:val="both"/>
        <w:rPr>
          <w:lang w:eastAsia="ko-KR"/>
        </w:rPr>
      </w:pPr>
    </w:p>
    <w:p w14:paraId="0789B09D" w14:textId="77777777" w:rsidR="002621B6" w:rsidRDefault="002621B6" w:rsidP="00434FD9">
      <w:pPr>
        <w:pStyle w:val="a0"/>
        <w:jc w:val="both"/>
        <w:rPr>
          <w:lang w:eastAsia="ko-KR"/>
        </w:rPr>
      </w:pPr>
    </w:p>
    <w:p w14:paraId="6BD55172" w14:textId="77777777" w:rsidR="002621B6" w:rsidRDefault="002621B6" w:rsidP="00434FD9">
      <w:pPr>
        <w:pStyle w:val="a0"/>
        <w:jc w:val="both"/>
        <w:rPr>
          <w:b/>
          <w:bCs/>
          <w:u w:val="single"/>
          <w:lang w:eastAsia="ko-KR"/>
        </w:rPr>
      </w:pPr>
      <w:r w:rsidRPr="002621B6">
        <w:rPr>
          <w:b/>
          <w:bCs/>
          <w:u w:val="single"/>
          <w:lang w:eastAsia="ko-KR"/>
        </w:rPr>
        <w:t>UE’s behaviour when OD-SSB further activation/reconfiguration within T2</w:t>
      </w:r>
    </w:p>
    <w:p w14:paraId="079763AC" w14:textId="46AACC56" w:rsidR="00B46DBD" w:rsidRPr="00195C9A" w:rsidRDefault="00195C9A" w:rsidP="00434FD9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 previous meeting, following agreement </w:t>
      </w:r>
      <w:r w:rsidR="00507481">
        <w:rPr>
          <w:rFonts w:hint="eastAsia"/>
          <w:lang w:eastAsia="ko-KR"/>
        </w:rPr>
        <w:t xml:space="preserve">regarding minimum interval between multiple fast </w:t>
      </w:r>
      <w:r w:rsidR="00507481">
        <w:rPr>
          <w:lang w:eastAsia="ko-KR"/>
        </w:rPr>
        <w:t>measurement</w:t>
      </w:r>
      <w:r w:rsidR="00507481">
        <w:rPr>
          <w:rFonts w:hint="eastAsia"/>
          <w:lang w:eastAsia="ko-KR"/>
        </w:rPr>
        <w:t xml:space="preserve"> window </w:t>
      </w:r>
      <w:r>
        <w:rPr>
          <w:rFonts w:hint="eastAsia"/>
          <w:lang w:eastAsia="ko-KR"/>
        </w:rPr>
        <w:t xml:space="preserve">has been </w:t>
      </w:r>
      <w:r>
        <w:rPr>
          <w:lang w:eastAsia="ko-KR"/>
        </w:rPr>
        <w:t>achieved</w:t>
      </w:r>
      <w:r>
        <w:rPr>
          <w:rFonts w:hint="eastAsia"/>
          <w:lang w:eastAsia="ko-KR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67E04" w14:paraId="7EED91D3" w14:textId="77777777" w:rsidTr="00F67E04">
        <w:tc>
          <w:tcPr>
            <w:tcW w:w="9855" w:type="dxa"/>
          </w:tcPr>
          <w:p w14:paraId="1EEFC045" w14:textId="77777777" w:rsidR="00377511" w:rsidRDefault="00377511" w:rsidP="00377511">
            <w:pPr>
              <w:spacing w:after="120"/>
              <w:rPr>
                <w:b/>
                <w:bCs/>
                <w:color w:val="000000" w:themeColor="text1"/>
                <w:szCs w:val="24"/>
                <w:u w:val="single"/>
                <w:lang w:eastAsia="zh-CN"/>
              </w:rPr>
            </w:pPr>
          </w:p>
          <w:p w14:paraId="6EAFC7B1" w14:textId="77777777" w:rsidR="00377511" w:rsidRDefault="00377511" w:rsidP="00377511">
            <w:pPr>
              <w:spacing w:after="120"/>
              <w:rPr>
                <w:b/>
                <w:color w:val="0070C0"/>
                <w:u w:val="single"/>
                <w:lang w:eastAsia="zh-CN"/>
              </w:rPr>
            </w:pPr>
            <w:r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>1-1</w:t>
            </w:r>
            <w:r>
              <w:rPr>
                <w:b/>
                <w:color w:val="0070C0"/>
                <w:u w:val="single"/>
                <w:lang w:eastAsia="ko-KR"/>
              </w:rPr>
              <w:t>-</w:t>
            </w:r>
            <w:r>
              <w:rPr>
                <w:b/>
                <w:color w:val="0070C0"/>
                <w:u w:val="single"/>
                <w:lang w:eastAsia="zh-CN"/>
              </w:rPr>
              <w:t>2</w:t>
            </w:r>
            <w:r>
              <w:rPr>
                <w:b/>
                <w:color w:val="0070C0"/>
                <w:u w:val="single"/>
                <w:lang w:eastAsia="ko-KR"/>
              </w:rPr>
              <w:t>: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 xml:space="preserve"> OD-SSB based deactivated </w:t>
            </w:r>
            <w:proofErr w:type="spellStart"/>
            <w:r>
              <w:rPr>
                <w:rFonts w:hint="eastAsia"/>
                <w:b/>
                <w:color w:val="0070C0"/>
                <w:u w:val="single"/>
                <w:lang w:eastAsia="zh-CN"/>
              </w:rPr>
              <w:t>SCell</w:t>
            </w:r>
            <w:proofErr w:type="spellEnd"/>
            <w:r>
              <w:rPr>
                <w:rFonts w:hint="eastAsia"/>
                <w:b/>
                <w:color w:val="0070C0"/>
                <w:u w:val="single"/>
                <w:lang w:eastAsia="zh-CN"/>
              </w:rPr>
              <w:t xml:space="preserve"> measurement</w:t>
            </w:r>
            <w:r>
              <w:rPr>
                <w:b/>
                <w:color w:val="0070C0"/>
                <w:u w:val="single"/>
                <w:lang w:eastAsia="zh-CN"/>
              </w:rPr>
              <w:t xml:space="preserve"> – 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>Procedure</w:t>
            </w:r>
          </w:p>
          <w:p w14:paraId="688CCD15" w14:textId="77777777" w:rsidR="00377511" w:rsidRDefault="00377511" w:rsidP="00377511">
            <w:pPr>
              <w:spacing w:after="120"/>
              <w:rPr>
                <w:rFonts w:eastAsia="Times New Roman"/>
                <w:b/>
                <w:bCs/>
                <w:color w:val="000000"/>
                <w:u w:val="single"/>
                <w:lang w:eastAsia="zh-CN"/>
              </w:rPr>
            </w:pPr>
            <w:r w:rsidRPr="007244F3">
              <w:rPr>
                <w:rFonts w:hint="eastAsia"/>
                <w:b/>
                <w:bCs/>
                <w:color w:val="000000" w:themeColor="text1"/>
                <w:szCs w:val="24"/>
                <w:u w:val="single"/>
                <w:lang w:eastAsia="zh-CN"/>
              </w:rPr>
              <w:t xml:space="preserve">Sub-issue 1: </w:t>
            </w:r>
            <w:r w:rsidRPr="007244F3">
              <w:rPr>
                <w:rFonts w:eastAsia="Times New Roman"/>
                <w:b/>
                <w:bCs/>
                <w:color w:val="000000"/>
                <w:u w:val="single"/>
                <w:lang w:eastAsia="zh-CN"/>
              </w:rPr>
              <w:t xml:space="preserve">The start </w:t>
            </w:r>
            <w:proofErr w:type="gramStart"/>
            <w:r w:rsidRPr="007244F3">
              <w:rPr>
                <w:rFonts w:eastAsia="Times New Roman"/>
                <w:b/>
                <w:bCs/>
                <w:color w:val="000000"/>
                <w:u w:val="single"/>
                <w:lang w:eastAsia="zh-CN"/>
              </w:rPr>
              <w:t>point</w:t>
            </w:r>
            <w:proofErr w:type="gramEnd"/>
            <w:r w:rsidRPr="007244F3">
              <w:rPr>
                <w:rFonts w:eastAsia="Times New Roman"/>
                <w:b/>
                <w:bCs/>
                <w:color w:val="000000"/>
                <w:u w:val="single"/>
                <w:lang w:eastAsia="zh-CN"/>
              </w:rPr>
              <w:t xml:space="preserve"> of T2</w:t>
            </w:r>
          </w:p>
          <w:p w14:paraId="7CA47B29" w14:textId="77777777" w:rsidR="00377511" w:rsidRPr="00895A0B" w:rsidRDefault="00377511" w:rsidP="00377511">
            <w:pPr>
              <w:snapToGrid w:val="0"/>
              <w:spacing w:after="120"/>
              <w:rPr>
                <w:sz w:val="21"/>
                <w:szCs w:val="21"/>
                <w:highlight w:val="green"/>
                <w:lang w:val="en-US" w:eastAsia="zh-CN"/>
              </w:rPr>
            </w:pPr>
            <w:r w:rsidRPr="00895A0B">
              <w:rPr>
                <w:rFonts w:hint="eastAsia"/>
                <w:sz w:val="21"/>
                <w:szCs w:val="21"/>
                <w:highlight w:val="green"/>
                <w:lang w:val="en-US" w:eastAsia="zh-CN"/>
              </w:rPr>
              <w:t>A</w:t>
            </w:r>
            <w:r w:rsidRPr="00895A0B">
              <w:rPr>
                <w:sz w:val="21"/>
                <w:szCs w:val="21"/>
                <w:highlight w:val="green"/>
                <w:lang w:val="en-US" w:eastAsia="zh-CN"/>
              </w:rPr>
              <w:t>greement:</w:t>
            </w:r>
          </w:p>
          <w:p w14:paraId="4D15E09C" w14:textId="77777777" w:rsidR="00377511" w:rsidRPr="00EB08C2" w:rsidRDefault="00377511">
            <w:pPr>
              <w:pStyle w:val="ad"/>
              <w:numPr>
                <w:ilvl w:val="0"/>
                <w:numId w:val="7"/>
              </w:numPr>
              <w:autoSpaceDN w:val="0"/>
              <w:snapToGrid w:val="0"/>
              <w:spacing w:after="120"/>
              <w:ind w:leftChars="0"/>
              <w:rPr>
                <w:sz w:val="21"/>
                <w:szCs w:val="21"/>
              </w:rPr>
            </w:pPr>
            <w:r w:rsidRPr="00EB08C2">
              <w:rPr>
                <w:sz w:val="21"/>
                <w:szCs w:val="21"/>
              </w:rPr>
              <w:t>The time point of OD-SSB deactivation.</w:t>
            </w:r>
          </w:p>
          <w:p w14:paraId="5B569F4E" w14:textId="77777777" w:rsidR="00377511" w:rsidRDefault="00377511" w:rsidP="00377511">
            <w:pPr>
              <w:spacing w:after="120"/>
              <w:rPr>
                <w:b/>
                <w:bCs/>
                <w:color w:val="000000" w:themeColor="text1"/>
                <w:szCs w:val="24"/>
                <w:u w:val="single"/>
                <w:lang w:eastAsia="zh-CN"/>
              </w:rPr>
            </w:pPr>
          </w:p>
          <w:p w14:paraId="252A5CFD" w14:textId="77777777" w:rsidR="00377511" w:rsidRPr="00EB08C2" w:rsidRDefault="00377511" w:rsidP="00377511">
            <w:pPr>
              <w:spacing w:after="120"/>
              <w:rPr>
                <w:b/>
                <w:bCs/>
                <w:color w:val="000000" w:themeColor="text1"/>
                <w:szCs w:val="24"/>
                <w:u w:val="single"/>
                <w:lang w:eastAsia="zh-CN"/>
              </w:rPr>
            </w:pPr>
            <w:r w:rsidRPr="00EB08C2">
              <w:rPr>
                <w:rFonts w:hint="eastAsia"/>
                <w:b/>
                <w:bCs/>
                <w:color w:val="000000" w:themeColor="text1"/>
                <w:szCs w:val="24"/>
                <w:u w:val="single"/>
                <w:lang w:eastAsia="zh-CN"/>
              </w:rPr>
              <w:t xml:space="preserve">Sub-issue 2: The </w:t>
            </w:r>
            <w:r w:rsidRPr="00EB08C2">
              <w:rPr>
                <w:b/>
                <w:bCs/>
                <w:color w:val="000000" w:themeColor="text1"/>
                <w:szCs w:val="24"/>
                <w:u w:val="single"/>
                <w:lang w:eastAsia="zh-CN"/>
              </w:rPr>
              <w:t>minimum interval</w:t>
            </w:r>
            <w:r w:rsidRPr="00EB08C2">
              <w:rPr>
                <w:rFonts w:hint="eastAsia"/>
                <w:b/>
                <w:bCs/>
                <w:color w:val="000000" w:themeColor="text1"/>
                <w:szCs w:val="24"/>
                <w:u w:val="single"/>
                <w:lang w:eastAsia="zh-CN"/>
              </w:rPr>
              <w:t xml:space="preserve">(T2) between two </w:t>
            </w:r>
            <w:r w:rsidRPr="00EB08C2">
              <w:rPr>
                <w:b/>
                <w:bCs/>
                <w:color w:val="000000" w:themeColor="text1"/>
                <w:szCs w:val="24"/>
                <w:u w:val="single"/>
                <w:lang w:eastAsia="zh-CN"/>
              </w:rPr>
              <w:t>FMWs</w:t>
            </w:r>
          </w:p>
          <w:p w14:paraId="653E0DBB" w14:textId="77777777" w:rsidR="00377511" w:rsidRPr="007D4FDE" w:rsidRDefault="00377511" w:rsidP="00377511">
            <w:pPr>
              <w:snapToGrid w:val="0"/>
              <w:spacing w:after="120"/>
              <w:rPr>
                <w:sz w:val="21"/>
                <w:szCs w:val="21"/>
                <w:highlight w:val="green"/>
                <w:lang w:val="en-US" w:eastAsia="ko-KR"/>
              </w:rPr>
            </w:pPr>
            <w:r w:rsidRPr="007D4FDE">
              <w:rPr>
                <w:rFonts w:hint="eastAsia"/>
                <w:sz w:val="21"/>
                <w:szCs w:val="21"/>
                <w:highlight w:val="green"/>
                <w:lang w:val="en-US" w:eastAsia="ko-KR"/>
              </w:rPr>
              <w:t>Ag</w:t>
            </w:r>
            <w:r w:rsidRPr="007D4FDE">
              <w:rPr>
                <w:sz w:val="21"/>
                <w:szCs w:val="21"/>
                <w:highlight w:val="green"/>
                <w:lang w:val="en-US" w:eastAsia="ko-KR"/>
              </w:rPr>
              <w:t>reement:</w:t>
            </w:r>
          </w:p>
          <w:p w14:paraId="18A1A523" w14:textId="77777777" w:rsidR="00377511" w:rsidRPr="00EC24EF" w:rsidRDefault="00377511">
            <w:pPr>
              <w:pStyle w:val="ad"/>
              <w:numPr>
                <w:ilvl w:val="0"/>
                <w:numId w:val="7"/>
              </w:numPr>
              <w:tabs>
                <w:tab w:val="left" w:pos="2160"/>
              </w:tabs>
              <w:autoSpaceDN w:val="0"/>
              <w:snapToGrid w:val="0"/>
              <w:spacing w:after="120"/>
              <w:ind w:leftChars="0"/>
              <w:rPr>
                <w:rFonts w:eastAsia="SimSun"/>
                <w:sz w:val="21"/>
                <w:szCs w:val="21"/>
                <w:lang w:val="en-US"/>
              </w:rPr>
            </w:pPr>
            <w:r w:rsidRPr="00EC24EF">
              <w:rPr>
                <w:sz w:val="21"/>
                <w:szCs w:val="21"/>
              </w:rPr>
              <w:t>For FR1, 5*max (</w:t>
            </w:r>
            <w:proofErr w:type="spellStart"/>
            <w:r w:rsidRPr="00EC24EF">
              <w:rPr>
                <w:sz w:val="21"/>
                <w:szCs w:val="21"/>
              </w:rPr>
              <w:t>measCycleSCell</w:t>
            </w:r>
            <w:proofErr w:type="spellEnd"/>
            <w:r w:rsidRPr="00EC24EF">
              <w:rPr>
                <w:sz w:val="21"/>
                <w:szCs w:val="21"/>
              </w:rPr>
              <w:t>, DRX cycles)</w:t>
            </w:r>
          </w:p>
          <w:p w14:paraId="0C490044" w14:textId="77777777" w:rsidR="00377511" w:rsidRPr="00EC24EF" w:rsidRDefault="00377511">
            <w:pPr>
              <w:pStyle w:val="ad"/>
              <w:numPr>
                <w:ilvl w:val="0"/>
                <w:numId w:val="7"/>
              </w:numPr>
              <w:tabs>
                <w:tab w:val="left" w:pos="2160"/>
              </w:tabs>
              <w:autoSpaceDN w:val="0"/>
              <w:snapToGrid w:val="0"/>
              <w:spacing w:after="120"/>
              <w:ind w:leftChars="0"/>
              <w:rPr>
                <w:rFonts w:eastAsia="SimSun"/>
                <w:sz w:val="21"/>
                <w:szCs w:val="21"/>
                <w:lang w:val="en-US"/>
              </w:rPr>
            </w:pPr>
            <w:r w:rsidRPr="00EC24EF">
              <w:rPr>
                <w:sz w:val="21"/>
                <w:szCs w:val="21"/>
              </w:rPr>
              <w:t>For FR2, 4s for power class 1/5 and 3s for power class 2/3/4</w:t>
            </w:r>
          </w:p>
          <w:p w14:paraId="679BEE4B" w14:textId="77777777" w:rsidR="00377511" w:rsidRDefault="00377511" w:rsidP="00377511">
            <w:pPr>
              <w:spacing w:after="120"/>
              <w:rPr>
                <w:b/>
                <w:bCs/>
                <w:color w:val="000000" w:themeColor="text1"/>
                <w:szCs w:val="24"/>
                <w:u w:val="single"/>
                <w:lang w:val="en-US" w:eastAsia="zh-CN"/>
              </w:rPr>
            </w:pPr>
          </w:p>
          <w:p w14:paraId="641198EC" w14:textId="77777777" w:rsidR="00377511" w:rsidRDefault="00377511" w:rsidP="00377511">
            <w:pPr>
              <w:spacing w:after="120"/>
              <w:rPr>
                <w:b/>
                <w:bCs/>
                <w:color w:val="000000" w:themeColor="text1"/>
                <w:szCs w:val="24"/>
                <w:u w:val="single"/>
                <w:lang w:eastAsia="zh-CN"/>
              </w:rPr>
            </w:pPr>
            <w:r w:rsidRPr="00EF36B5">
              <w:rPr>
                <w:rFonts w:hint="eastAsia"/>
                <w:b/>
                <w:bCs/>
                <w:color w:val="000000" w:themeColor="text1"/>
                <w:szCs w:val="24"/>
                <w:u w:val="single"/>
                <w:lang w:eastAsia="zh-CN"/>
              </w:rPr>
              <w:t xml:space="preserve">Sub-issue 3 </w:t>
            </w:r>
            <w:r w:rsidRPr="00EF36B5">
              <w:rPr>
                <w:b/>
                <w:bCs/>
                <w:color w:val="000000" w:themeColor="text1"/>
                <w:szCs w:val="24"/>
                <w:u w:val="single"/>
                <w:lang w:eastAsia="zh-CN"/>
              </w:rPr>
              <w:t xml:space="preserve">–UE’s behaviour when OD-SSB further activation/reconfiguration </w:t>
            </w:r>
            <w:r w:rsidRPr="00EF36B5">
              <w:rPr>
                <w:rFonts w:hint="eastAsia"/>
                <w:b/>
                <w:bCs/>
                <w:color w:val="000000" w:themeColor="text1"/>
                <w:szCs w:val="24"/>
                <w:u w:val="single"/>
                <w:lang w:eastAsia="zh-CN"/>
              </w:rPr>
              <w:t>within</w:t>
            </w:r>
            <w:r w:rsidRPr="00EF36B5">
              <w:rPr>
                <w:b/>
                <w:bCs/>
                <w:color w:val="000000" w:themeColor="text1"/>
                <w:szCs w:val="24"/>
                <w:u w:val="single"/>
                <w:lang w:eastAsia="zh-CN"/>
              </w:rPr>
              <w:t xml:space="preserve"> T2</w:t>
            </w:r>
          </w:p>
          <w:p w14:paraId="1224823C" w14:textId="77777777" w:rsidR="00377511" w:rsidRPr="0019601C" w:rsidRDefault="00377511" w:rsidP="00377511">
            <w:pPr>
              <w:snapToGrid w:val="0"/>
              <w:spacing w:after="120"/>
              <w:rPr>
                <w:sz w:val="21"/>
                <w:szCs w:val="21"/>
                <w:highlight w:val="green"/>
                <w:lang w:eastAsia="zh-CN"/>
              </w:rPr>
            </w:pPr>
            <w:r w:rsidRPr="0019601C">
              <w:rPr>
                <w:sz w:val="21"/>
                <w:szCs w:val="21"/>
                <w:highlight w:val="green"/>
                <w:lang w:eastAsia="zh-CN"/>
              </w:rPr>
              <w:t>Agreement</w:t>
            </w:r>
            <w:r>
              <w:rPr>
                <w:sz w:val="21"/>
                <w:szCs w:val="21"/>
                <w:highlight w:val="green"/>
                <w:lang w:eastAsia="zh-CN"/>
              </w:rPr>
              <w:t>:</w:t>
            </w:r>
          </w:p>
          <w:p w14:paraId="1DA4EBE0" w14:textId="77777777" w:rsidR="00377511" w:rsidRDefault="00377511">
            <w:pPr>
              <w:pStyle w:val="ad"/>
              <w:numPr>
                <w:ilvl w:val="0"/>
                <w:numId w:val="7"/>
              </w:numPr>
              <w:autoSpaceDN w:val="0"/>
              <w:snapToGrid w:val="0"/>
              <w:spacing w:after="120"/>
              <w:ind w:leftChars="0"/>
              <w:rPr>
                <w:sz w:val="21"/>
                <w:szCs w:val="21"/>
              </w:rPr>
            </w:pPr>
            <w:r w:rsidRPr="00763545">
              <w:rPr>
                <w:sz w:val="21"/>
                <w:szCs w:val="21"/>
              </w:rPr>
              <w:t xml:space="preserve">The UE is not required to perform “fast measurement” but follows legacy deactivated </w:t>
            </w:r>
            <w:proofErr w:type="spellStart"/>
            <w:r w:rsidRPr="00763545">
              <w:rPr>
                <w:sz w:val="21"/>
                <w:szCs w:val="21"/>
              </w:rPr>
              <w:t>SCell</w:t>
            </w:r>
            <w:proofErr w:type="spellEnd"/>
            <w:r w:rsidRPr="00763545">
              <w:rPr>
                <w:sz w:val="21"/>
                <w:szCs w:val="21"/>
              </w:rPr>
              <w:t xml:space="preserve"> measurement requirement within T2.</w:t>
            </w:r>
          </w:p>
          <w:p w14:paraId="5AF9AD11" w14:textId="77777777" w:rsidR="00377511" w:rsidRDefault="00377511" w:rsidP="00377511">
            <w:pPr>
              <w:snapToGrid w:val="0"/>
              <w:spacing w:after="120"/>
              <w:rPr>
                <w:sz w:val="21"/>
                <w:szCs w:val="21"/>
              </w:rPr>
            </w:pPr>
          </w:p>
          <w:p w14:paraId="377143F6" w14:textId="77777777" w:rsidR="00377511" w:rsidRDefault="00377511" w:rsidP="00377511">
            <w:pPr>
              <w:snapToGrid w:val="0"/>
              <w:spacing w:after="120"/>
              <w:rPr>
                <w:b/>
                <w:bCs/>
                <w:color w:val="000000" w:themeColor="text1"/>
                <w:szCs w:val="24"/>
                <w:u w:val="single"/>
                <w:lang w:eastAsia="zh-CN"/>
              </w:rPr>
            </w:pPr>
            <w:r w:rsidRPr="00EF36B5">
              <w:rPr>
                <w:rFonts w:hint="eastAsia"/>
                <w:b/>
                <w:bCs/>
                <w:color w:val="000000" w:themeColor="text1"/>
                <w:szCs w:val="24"/>
                <w:u w:val="single"/>
                <w:lang w:eastAsia="zh-CN"/>
              </w:rPr>
              <w:t xml:space="preserve">Sub-issue </w:t>
            </w:r>
            <w:r>
              <w:rPr>
                <w:b/>
                <w:bCs/>
                <w:color w:val="000000" w:themeColor="text1"/>
                <w:szCs w:val="24"/>
                <w:u w:val="single"/>
                <w:lang w:eastAsia="zh-CN"/>
              </w:rPr>
              <w:t>4</w:t>
            </w:r>
            <w:r w:rsidRPr="00EF36B5">
              <w:rPr>
                <w:rFonts w:hint="eastAsia"/>
                <w:b/>
                <w:bCs/>
                <w:color w:val="000000" w:themeColor="text1"/>
                <w:szCs w:val="24"/>
                <w:u w:val="single"/>
                <w:lang w:eastAsia="zh-CN"/>
              </w:rPr>
              <w:t xml:space="preserve"> </w:t>
            </w:r>
            <w:r w:rsidRPr="00EF36B5">
              <w:rPr>
                <w:b/>
                <w:bCs/>
                <w:color w:val="000000" w:themeColor="text1"/>
                <w:szCs w:val="24"/>
                <w:u w:val="single"/>
                <w:lang w:eastAsia="zh-CN"/>
              </w:rPr>
              <w:t>–</w:t>
            </w:r>
            <w:r>
              <w:rPr>
                <w:b/>
                <w:bCs/>
                <w:color w:val="000000" w:themeColor="text1"/>
                <w:szCs w:val="24"/>
                <w:u w:val="single"/>
                <w:lang w:eastAsia="zh-CN"/>
              </w:rPr>
              <w:t xml:space="preserve"> </w:t>
            </w:r>
            <w:r w:rsidRPr="0039236A">
              <w:rPr>
                <w:b/>
                <w:bCs/>
                <w:color w:val="000000" w:themeColor="text1"/>
                <w:szCs w:val="24"/>
                <w:u w:val="single"/>
                <w:lang w:eastAsia="zh-CN"/>
              </w:rPr>
              <w:t>UE’s behaviour after T2 when OD-SSB further activation/reconfiguration occurs within T2 between two FMWs</w:t>
            </w:r>
          </w:p>
          <w:p w14:paraId="0F490598" w14:textId="77777777" w:rsidR="00377511" w:rsidRDefault="00377511" w:rsidP="00377511">
            <w:pPr>
              <w:snapToGrid w:val="0"/>
              <w:spacing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The issue can be further discussed based on contribution driven, and the discussion will not impact the WI completion.</w:t>
            </w:r>
          </w:p>
          <w:p w14:paraId="7F6847CB" w14:textId="77777777" w:rsidR="00377511" w:rsidRPr="00514A89" w:rsidRDefault="00377511">
            <w:pPr>
              <w:numPr>
                <w:ilvl w:val="0"/>
                <w:numId w:val="7"/>
              </w:numPr>
              <w:snapToGrid w:val="0"/>
              <w:spacing w:after="120"/>
              <w:rPr>
                <w:sz w:val="21"/>
                <w:szCs w:val="21"/>
                <w:highlight w:val="yellow"/>
              </w:rPr>
            </w:pPr>
            <w:r w:rsidRPr="00514A89">
              <w:rPr>
                <w:sz w:val="21"/>
                <w:szCs w:val="21"/>
                <w:highlight w:val="yellow"/>
              </w:rPr>
              <w:t>Option 1: When OD-SSB further activation/reconfiguration occurs within T2, the UE should perform ‘fast measurement’ immediately after T2.</w:t>
            </w:r>
          </w:p>
          <w:p w14:paraId="5E97440F" w14:textId="77777777" w:rsidR="00377511" w:rsidRPr="00514A89" w:rsidRDefault="00377511">
            <w:pPr>
              <w:numPr>
                <w:ilvl w:val="0"/>
                <w:numId w:val="7"/>
              </w:numPr>
              <w:snapToGrid w:val="0"/>
              <w:spacing w:after="120"/>
              <w:rPr>
                <w:sz w:val="21"/>
                <w:szCs w:val="21"/>
                <w:highlight w:val="yellow"/>
              </w:rPr>
            </w:pPr>
            <w:r w:rsidRPr="00514A89">
              <w:rPr>
                <w:sz w:val="21"/>
                <w:szCs w:val="21"/>
                <w:highlight w:val="yellow"/>
              </w:rPr>
              <w:lastRenderedPageBreak/>
              <w:t xml:space="preserve">Option 2: when OD-SSB further activation/reconfiguration occurs within T2, UE should follow legacy deactivated </w:t>
            </w:r>
            <w:proofErr w:type="spellStart"/>
            <w:r w:rsidRPr="00514A89">
              <w:rPr>
                <w:sz w:val="21"/>
                <w:szCs w:val="21"/>
                <w:highlight w:val="yellow"/>
              </w:rPr>
              <w:t>SCell</w:t>
            </w:r>
            <w:proofErr w:type="spellEnd"/>
            <w:r w:rsidRPr="00514A89">
              <w:rPr>
                <w:sz w:val="21"/>
                <w:szCs w:val="21"/>
                <w:highlight w:val="yellow"/>
              </w:rPr>
              <w:t xml:space="preserve"> measurement after T2.</w:t>
            </w:r>
          </w:p>
          <w:p w14:paraId="6C1AE377" w14:textId="77777777" w:rsidR="00377511" w:rsidRPr="00514A89" w:rsidRDefault="00377511">
            <w:pPr>
              <w:numPr>
                <w:ilvl w:val="0"/>
                <w:numId w:val="7"/>
              </w:numPr>
              <w:snapToGrid w:val="0"/>
              <w:spacing w:after="120"/>
              <w:rPr>
                <w:sz w:val="21"/>
                <w:szCs w:val="21"/>
                <w:highlight w:val="yellow"/>
              </w:rPr>
            </w:pPr>
            <w:r w:rsidRPr="00514A89">
              <w:rPr>
                <w:sz w:val="21"/>
                <w:szCs w:val="21"/>
                <w:highlight w:val="yellow"/>
              </w:rPr>
              <w:t>Other option is not precluded.</w:t>
            </w:r>
          </w:p>
          <w:p w14:paraId="45DE5EF4" w14:textId="77777777" w:rsidR="00F67E04" w:rsidRPr="00377511" w:rsidRDefault="00F67E04" w:rsidP="00526659">
            <w:pPr>
              <w:autoSpaceDN w:val="0"/>
              <w:spacing w:after="120"/>
              <w:rPr>
                <w:lang w:eastAsia="ko-KR"/>
              </w:rPr>
            </w:pPr>
          </w:p>
        </w:tc>
      </w:tr>
    </w:tbl>
    <w:p w14:paraId="28156926" w14:textId="77777777" w:rsidR="0034796F" w:rsidRDefault="0034796F" w:rsidP="00434FD9">
      <w:pPr>
        <w:pStyle w:val="a0"/>
        <w:jc w:val="both"/>
        <w:rPr>
          <w:lang w:eastAsia="ko-KR"/>
        </w:rPr>
      </w:pPr>
    </w:p>
    <w:p w14:paraId="3C5438F4" w14:textId="77777777" w:rsidR="00342AD7" w:rsidRDefault="00D766B1" w:rsidP="00D766B1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 RAN4#112bis, RAN4 introduced the time window in which a UE is required to measure OD-SSB. The motivation of the time window is to reduce the UE power consumption, since NW may not guarantee OD-SSB deactivation. According to the agreement, the UE performs </w:t>
      </w:r>
      <w:r>
        <w:rPr>
          <w:lang w:eastAsia="ko-KR"/>
        </w:rPr>
        <w:t>‘</w:t>
      </w:r>
      <w:r>
        <w:rPr>
          <w:rFonts w:hint="eastAsia"/>
          <w:lang w:eastAsia="ko-KR"/>
        </w:rPr>
        <w:t>fast L3 measurement</w:t>
      </w:r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 during the time window, otherwise </w:t>
      </w:r>
      <w:r>
        <w:rPr>
          <w:lang w:eastAsia="ko-KR"/>
        </w:rPr>
        <w:t>‘</w:t>
      </w:r>
      <w:r>
        <w:rPr>
          <w:rFonts w:hint="eastAsia"/>
          <w:lang w:eastAsia="ko-KR"/>
        </w:rPr>
        <w:t>slow L3 measurement</w:t>
      </w:r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 is expected. In RAN4#113, slow L3 measurement was defined as using legacy deactivated </w:t>
      </w:r>
      <w:proofErr w:type="spellStart"/>
      <w:r>
        <w:rPr>
          <w:rFonts w:hint="eastAsia"/>
          <w:lang w:eastAsia="ko-KR"/>
        </w:rPr>
        <w:t>SCell</w:t>
      </w:r>
      <w:proofErr w:type="spellEnd"/>
      <w:r>
        <w:rPr>
          <w:rFonts w:hint="eastAsia"/>
          <w:lang w:eastAsia="ko-KR"/>
        </w:rPr>
        <w:t xml:space="preserve"> measurement, which means that the UE shall meet the requirements using </w:t>
      </w:r>
      <w:proofErr w:type="spellStart"/>
      <w:r w:rsidRPr="00EA192C">
        <w:rPr>
          <w:rFonts w:hint="eastAsia"/>
          <w:i/>
          <w:iCs/>
          <w:lang w:eastAsia="ko-KR"/>
        </w:rPr>
        <w:t>measCycleSCell</w:t>
      </w:r>
      <w:proofErr w:type="spellEnd"/>
      <w:r>
        <w:rPr>
          <w:rFonts w:hint="eastAsia"/>
          <w:i/>
          <w:iCs/>
          <w:lang w:eastAsia="ko-KR"/>
        </w:rPr>
        <w:t xml:space="preserve"> </w:t>
      </w:r>
      <w:r w:rsidRPr="00EA192C">
        <w:rPr>
          <w:rFonts w:hint="eastAsia"/>
          <w:lang w:eastAsia="ko-KR"/>
        </w:rPr>
        <w:t>for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measurement</w:t>
      </w:r>
      <w:r>
        <w:rPr>
          <w:rFonts w:hint="eastAsia"/>
          <w:lang w:eastAsia="ko-KR"/>
        </w:rPr>
        <w:t xml:space="preserve"> periodicity. In RAN4#114, the length of fast measurement window was defined. </w:t>
      </w:r>
      <w:r>
        <w:rPr>
          <w:lang w:eastAsia="ko-KR"/>
        </w:rPr>
        <w:t>I</w:t>
      </w:r>
      <w:r>
        <w:rPr>
          <w:rFonts w:hint="eastAsia"/>
          <w:lang w:eastAsia="ko-KR"/>
        </w:rPr>
        <w:t xml:space="preserve">n RAN4#114bis, there was discussion regarding the starting point of T2, however, agreement was not </w:t>
      </w:r>
      <w:r>
        <w:rPr>
          <w:lang w:eastAsia="ko-KR"/>
        </w:rPr>
        <w:t>achieved</w:t>
      </w:r>
      <w:r>
        <w:rPr>
          <w:rFonts w:hint="eastAsia"/>
          <w:lang w:eastAsia="ko-KR"/>
        </w:rPr>
        <w:t xml:space="preserve">. In RAN4#115, the start </w:t>
      </w:r>
      <w:proofErr w:type="gramStart"/>
      <w:r>
        <w:rPr>
          <w:rFonts w:hint="eastAsia"/>
          <w:lang w:eastAsia="ko-KR"/>
        </w:rPr>
        <w:t>point</w:t>
      </w:r>
      <w:proofErr w:type="gramEnd"/>
      <w:r>
        <w:rPr>
          <w:rFonts w:hint="eastAsia"/>
          <w:lang w:eastAsia="ko-KR"/>
        </w:rPr>
        <w:t xml:space="preserve"> and the minimum interval between two FMWs are defined.</w:t>
      </w:r>
    </w:p>
    <w:p w14:paraId="07A39945" w14:textId="105C6121" w:rsidR="00CF404D" w:rsidRDefault="00D766B1" w:rsidP="00CF404D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The remaining issue is to define </w:t>
      </w:r>
      <w:r w:rsidRPr="002621B6">
        <w:rPr>
          <w:lang w:eastAsia="ko-KR"/>
        </w:rPr>
        <w:t>UE’s behaviour after T2 when OD-SSB further activation/reconfiguration occurs within T2 between two FMWs</w:t>
      </w:r>
      <w:r>
        <w:rPr>
          <w:rFonts w:hint="eastAsia"/>
          <w:lang w:eastAsia="ko-KR"/>
        </w:rPr>
        <w:t>.</w:t>
      </w:r>
      <w:r w:rsidR="00A22142">
        <w:rPr>
          <w:rFonts w:hint="eastAsia"/>
          <w:lang w:eastAsia="ko-KR"/>
        </w:rPr>
        <w:t xml:space="preserve"> </w:t>
      </w:r>
      <w:r w:rsidR="001F7B87">
        <w:rPr>
          <w:rFonts w:hint="eastAsia"/>
          <w:lang w:eastAsia="ko-KR"/>
        </w:rPr>
        <w:t xml:space="preserve">When NW indicates OD-SSB re-activation within T2, it means that the NW needs deactivated </w:t>
      </w:r>
      <w:proofErr w:type="spellStart"/>
      <w:r w:rsidR="001F7B87">
        <w:rPr>
          <w:rFonts w:hint="eastAsia"/>
          <w:lang w:eastAsia="ko-KR"/>
        </w:rPr>
        <w:t>SCell</w:t>
      </w:r>
      <w:proofErr w:type="spellEnd"/>
      <w:r w:rsidR="001F7B87">
        <w:rPr>
          <w:rFonts w:hint="eastAsia"/>
          <w:lang w:eastAsia="ko-KR"/>
        </w:rPr>
        <w:t xml:space="preserve"> measurement as fast as possible. Thus, we think</w:t>
      </w:r>
      <w:r w:rsidR="006E771B">
        <w:rPr>
          <w:rFonts w:hint="eastAsia"/>
          <w:lang w:eastAsia="ko-KR"/>
        </w:rPr>
        <w:t xml:space="preserve"> Option 1</w:t>
      </w:r>
      <w:r w:rsidR="001F7B87">
        <w:rPr>
          <w:rFonts w:hint="eastAsia"/>
          <w:lang w:eastAsia="ko-KR"/>
        </w:rPr>
        <w:t>, which</w:t>
      </w:r>
      <w:r w:rsidR="006E771B">
        <w:rPr>
          <w:rFonts w:hint="eastAsia"/>
          <w:lang w:eastAsia="ko-KR"/>
        </w:rPr>
        <w:t xml:space="preserve"> propose</w:t>
      </w:r>
      <w:r w:rsidR="00EB3C7F">
        <w:rPr>
          <w:rFonts w:hint="eastAsia"/>
          <w:lang w:eastAsia="ko-KR"/>
        </w:rPr>
        <w:t>s</w:t>
      </w:r>
      <w:r w:rsidR="006E771B">
        <w:rPr>
          <w:rFonts w:hint="eastAsia"/>
          <w:lang w:eastAsia="ko-KR"/>
        </w:rPr>
        <w:t xml:space="preserve"> to </w:t>
      </w:r>
      <w:r w:rsidR="00032736">
        <w:rPr>
          <w:rFonts w:hint="eastAsia"/>
          <w:lang w:eastAsia="ko-KR"/>
        </w:rPr>
        <w:t>initiate FMW immediately after T2</w:t>
      </w:r>
      <w:r w:rsidR="001F7B87">
        <w:rPr>
          <w:rFonts w:hint="eastAsia"/>
          <w:lang w:eastAsia="ko-KR"/>
        </w:rPr>
        <w:t xml:space="preserve"> is valid</w:t>
      </w:r>
      <w:r w:rsidR="00B31796">
        <w:rPr>
          <w:rFonts w:hint="eastAsia"/>
          <w:lang w:eastAsia="ko-KR"/>
        </w:rPr>
        <w:t>.</w:t>
      </w:r>
      <w:r w:rsidR="001F7B87">
        <w:rPr>
          <w:rFonts w:hint="eastAsia"/>
          <w:lang w:eastAsia="ko-KR"/>
        </w:rPr>
        <w:t xml:space="preserve"> On the other hand, we also think Option 2 is simple solution. In conclusion,</w:t>
      </w:r>
      <w:r w:rsidR="002B4574">
        <w:rPr>
          <w:rFonts w:hint="eastAsia"/>
          <w:lang w:eastAsia="ko-KR"/>
        </w:rPr>
        <w:t xml:space="preserve"> </w:t>
      </w:r>
      <w:r w:rsidR="001F7B87">
        <w:rPr>
          <w:rFonts w:hint="eastAsia"/>
          <w:lang w:eastAsia="ko-KR"/>
        </w:rPr>
        <w:t>w</w:t>
      </w:r>
      <w:r w:rsidR="00CF404D">
        <w:rPr>
          <w:rFonts w:hint="eastAsia"/>
          <w:lang w:eastAsia="ko-KR"/>
        </w:rPr>
        <w:t xml:space="preserve">e would like to propose compromised solution between Option 1 and Option 2. </w:t>
      </w:r>
    </w:p>
    <w:p w14:paraId="3E9CE66C" w14:textId="76CDE36E" w:rsidR="00776BE1" w:rsidRDefault="00776BE1" w:rsidP="00D766B1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For example, when the NW needs fresh measurements after OD-SSB deactivation, NW can re-activate OD-SSB within T2. </w:t>
      </w:r>
      <w:r w:rsidR="00210343">
        <w:rPr>
          <w:rFonts w:hint="eastAsia"/>
          <w:lang w:eastAsia="ko-KR"/>
        </w:rPr>
        <w:t xml:space="preserve">As agreed in the previous meeting, the UE follows legacy deactivated </w:t>
      </w:r>
      <w:proofErr w:type="spellStart"/>
      <w:r w:rsidR="00210343">
        <w:rPr>
          <w:rFonts w:hint="eastAsia"/>
          <w:lang w:eastAsia="ko-KR"/>
        </w:rPr>
        <w:t>SCell</w:t>
      </w:r>
      <w:proofErr w:type="spellEnd"/>
      <w:r w:rsidR="00210343">
        <w:rPr>
          <w:rFonts w:hint="eastAsia"/>
          <w:lang w:eastAsia="ko-KR"/>
        </w:rPr>
        <w:t xml:space="preserve"> measurement requirement within T2. </w:t>
      </w:r>
      <w:r w:rsidR="00965500">
        <w:rPr>
          <w:rFonts w:hint="eastAsia"/>
          <w:lang w:eastAsia="ko-KR"/>
        </w:rPr>
        <w:t xml:space="preserve">If the UE has sent valid reports within T2, UE should follow legacy deactivated </w:t>
      </w:r>
      <w:proofErr w:type="spellStart"/>
      <w:r w:rsidR="00965500">
        <w:rPr>
          <w:rFonts w:hint="eastAsia"/>
          <w:lang w:eastAsia="ko-KR"/>
        </w:rPr>
        <w:t>SCell</w:t>
      </w:r>
      <w:proofErr w:type="spellEnd"/>
      <w:r w:rsidR="00965500">
        <w:rPr>
          <w:rFonts w:hint="eastAsia"/>
          <w:lang w:eastAsia="ko-KR"/>
        </w:rPr>
        <w:t xml:space="preserve"> measurement </w:t>
      </w:r>
      <w:r w:rsidR="00850E02">
        <w:rPr>
          <w:rFonts w:hint="eastAsia"/>
          <w:lang w:eastAsia="ko-KR"/>
        </w:rPr>
        <w:t xml:space="preserve">requirement </w:t>
      </w:r>
      <w:r w:rsidR="00965500">
        <w:rPr>
          <w:rFonts w:hint="eastAsia"/>
          <w:lang w:eastAsia="ko-KR"/>
        </w:rPr>
        <w:t>after T2. Otherwise</w:t>
      </w:r>
      <w:r w:rsidR="00B615B5">
        <w:rPr>
          <w:rFonts w:hint="eastAsia"/>
          <w:lang w:eastAsia="ko-KR"/>
        </w:rPr>
        <w:t>,</w:t>
      </w:r>
      <w:r w:rsidR="00965500">
        <w:rPr>
          <w:rFonts w:hint="eastAsia"/>
          <w:lang w:eastAsia="ko-KR"/>
        </w:rPr>
        <w:t xml:space="preserve"> the UE should follow </w:t>
      </w:r>
      <w:r w:rsidR="00850E02">
        <w:rPr>
          <w:rFonts w:hint="eastAsia"/>
          <w:lang w:eastAsia="ko-KR"/>
        </w:rPr>
        <w:t xml:space="preserve">deactivated </w:t>
      </w:r>
      <w:proofErr w:type="spellStart"/>
      <w:r w:rsidR="00850E02">
        <w:rPr>
          <w:rFonts w:hint="eastAsia"/>
          <w:lang w:eastAsia="ko-KR"/>
        </w:rPr>
        <w:t>SCell</w:t>
      </w:r>
      <w:proofErr w:type="spellEnd"/>
      <w:r w:rsidR="00850E02">
        <w:rPr>
          <w:rFonts w:hint="eastAsia"/>
          <w:lang w:eastAsia="ko-KR"/>
        </w:rPr>
        <w:t xml:space="preserve"> measurement </w:t>
      </w:r>
      <w:r w:rsidR="00850E02">
        <w:rPr>
          <w:lang w:eastAsia="ko-KR"/>
        </w:rPr>
        <w:t>requirement</w:t>
      </w:r>
      <w:r w:rsidR="00850E02">
        <w:rPr>
          <w:rFonts w:hint="eastAsia"/>
          <w:lang w:eastAsia="ko-KR"/>
        </w:rPr>
        <w:t xml:space="preserve"> </w:t>
      </w:r>
      <w:r w:rsidR="00965500">
        <w:rPr>
          <w:rFonts w:hint="eastAsia"/>
          <w:lang w:eastAsia="ko-KR"/>
        </w:rPr>
        <w:t>based on OD-SSB periodicity after T2.</w:t>
      </w:r>
      <w:r>
        <w:rPr>
          <w:rFonts w:hint="eastAsia"/>
          <w:lang w:eastAsia="ko-KR"/>
        </w:rPr>
        <w:t xml:space="preserve"> </w:t>
      </w:r>
    </w:p>
    <w:p w14:paraId="4FA1CBBE" w14:textId="77777777" w:rsidR="006E771B" w:rsidRDefault="006E771B" w:rsidP="00D766B1">
      <w:pPr>
        <w:pStyle w:val="a0"/>
        <w:jc w:val="both"/>
        <w:rPr>
          <w:lang w:eastAsia="ko-KR"/>
        </w:rPr>
      </w:pPr>
    </w:p>
    <w:p w14:paraId="0A0C3F63" w14:textId="77777777" w:rsidR="00076A5C" w:rsidRDefault="00076A5C" w:rsidP="00D766B1">
      <w:pPr>
        <w:pStyle w:val="a0"/>
        <w:jc w:val="both"/>
        <w:rPr>
          <w:lang w:eastAsia="ko-KR"/>
        </w:rPr>
      </w:pPr>
    </w:p>
    <w:p w14:paraId="0BA8B074" w14:textId="15AAF381" w:rsidR="00E75E99" w:rsidRDefault="00E75E99" w:rsidP="00E75E99">
      <w:pPr>
        <w:pStyle w:val="a0"/>
        <w:rPr>
          <w:b/>
          <w:bCs/>
          <w:lang w:eastAsia="ko-KR"/>
        </w:rPr>
      </w:pPr>
      <w:r w:rsidRPr="000465AF">
        <w:rPr>
          <w:rFonts w:hint="eastAsia"/>
          <w:b/>
          <w:bCs/>
          <w:lang w:eastAsia="ko-KR"/>
        </w:rPr>
        <w:t>Propo</w:t>
      </w:r>
      <w:r w:rsidR="006B6B7D">
        <w:rPr>
          <w:rFonts w:hint="eastAsia"/>
          <w:b/>
          <w:bCs/>
          <w:lang w:eastAsia="ko-KR"/>
        </w:rPr>
        <w:t>s</w:t>
      </w:r>
      <w:r w:rsidRPr="000465AF">
        <w:rPr>
          <w:rFonts w:hint="eastAsia"/>
          <w:b/>
          <w:bCs/>
          <w:lang w:eastAsia="ko-KR"/>
        </w:rPr>
        <w:t>al</w:t>
      </w:r>
      <w:r>
        <w:rPr>
          <w:rFonts w:hint="eastAsia"/>
          <w:b/>
          <w:bCs/>
          <w:lang w:eastAsia="ko-KR"/>
        </w:rPr>
        <w:t xml:space="preserve"> </w:t>
      </w:r>
      <w:r w:rsidR="006B6B7D">
        <w:rPr>
          <w:rFonts w:hint="eastAsia"/>
          <w:b/>
          <w:bCs/>
          <w:lang w:eastAsia="ko-KR"/>
        </w:rPr>
        <w:t>3</w:t>
      </w:r>
      <w:r w:rsidRPr="000465AF">
        <w:rPr>
          <w:rFonts w:hint="eastAsia"/>
          <w:b/>
          <w:bCs/>
          <w:lang w:eastAsia="ko-KR"/>
        </w:rPr>
        <w:t xml:space="preserve">: </w:t>
      </w:r>
      <w:r>
        <w:rPr>
          <w:rFonts w:hint="eastAsia"/>
          <w:b/>
          <w:bCs/>
          <w:lang w:eastAsia="ko-KR"/>
        </w:rPr>
        <w:t xml:space="preserve">For </w:t>
      </w:r>
      <w:r w:rsidRPr="00E75E99">
        <w:rPr>
          <w:b/>
          <w:bCs/>
          <w:lang w:eastAsia="ko-KR"/>
        </w:rPr>
        <w:t>UE’s behaviour after T2 when OD-SSB further activation/reconfiguration occurs within T2 between two FMWs</w:t>
      </w:r>
      <w:r>
        <w:rPr>
          <w:rFonts w:hint="eastAsia"/>
          <w:b/>
          <w:bCs/>
          <w:lang w:eastAsia="ko-KR"/>
        </w:rPr>
        <w:t>:</w:t>
      </w:r>
    </w:p>
    <w:p w14:paraId="31FE74D1" w14:textId="4F4EADCF" w:rsidR="00126D61" w:rsidRPr="00126D61" w:rsidRDefault="00E75E99">
      <w:pPr>
        <w:pStyle w:val="a0"/>
        <w:numPr>
          <w:ilvl w:val="2"/>
          <w:numId w:val="4"/>
        </w:numPr>
        <w:rPr>
          <w:b/>
          <w:bCs/>
          <w:lang w:eastAsia="ko-KR"/>
        </w:rPr>
      </w:pPr>
      <w:r w:rsidRPr="00126D61">
        <w:rPr>
          <w:rFonts w:hint="eastAsia"/>
          <w:b/>
          <w:bCs/>
          <w:lang w:eastAsia="ko-KR"/>
        </w:rPr>
        <w:t xml:space="preserve">If </w:t>
      </w:r>
      <w:r w:rsidR="00126D61" w:rsidRPr="00126D61">
        <w:rPr>
          <w:rFonts w:hint="eastAsia"/>
          <w:b/>
          <w:bCs/>
          <w:lang w:eastAsia="ko-KR"/>
        </w:rPr>
        <w:t xml:space="preserve">the UE provides valid measurement report within T2, </w:t>
      </w:r>
      <w:r w:rsidR="00126D61">
        <w:rPr>
          <w:rFonts w:hint="eastAsia"/>
          <w:b/>
          <w:bCs/>
          <w:lang w:eastAsia="ko-KR"/>
        </w:rPr>
        <w:t xml:space="preserve">the </w:t>
      </w:r>
      <w:r w:rsidR="00126D61" w:rsidRPr="00126D61">
        <w:rPr>
          <w:b/>
          <w:bCs/>
          <w:lang w:eastAsia="ko-KR"/>
        </w:rPr>
        <w:t xml:space="preserve">UE should follow legacy deactivated </w:t>
      </w:r>
      <w:proofErr w:type="spellStart"/>
      <w:r w:rsidR="00126D61" w:rsidRPr="00126D61">
        <w:rPr>
          <w:b/>
          <w:bCs/>
          <w:lang w:eastAsia="ko-KR"/>
        </w:rPr>
        <w:t>SCell</w:t>
      </w:r>
      <w:proofErr w:type="spellEnd"/>
      <w:r w:rsidR="00126D61" w:rsidRPr="00126D61">
        <w:rPr>
          <w:b/>
          <w:bCs/>
          <w:lang w:eastAsia="ko-KR"/>
        </w:rPr>
        <w:t xml:space="preserve"> measurement after T2</w:t>
      </w:r>
      <w:r w:rsidR="00861CDC">
        <w:rPr>
          <w:rFonts w:hint="eastAsia"/>
          <w:b/>
          <w:bCs/>
          <w:lang w:eastAsia="ko-KR"/>
        </w:rPr>
        <w:t>,</w:t>
      </w:r>
    </w:p>
    <w:p w14:paraId="2F46F8D6" w14:textId="03BD68ED" w:rsidR="00E75E99" w:rsidRPr="000465AF" w:rsidRDefault="00126D61">
      <w:pPr>
        <w:pStyle w:val="a0"/>
        <w:numPr>
          <w:ilvl w:val="3"/>
          <w:numId w:val="4"/>
        </w:numPr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 xml:space="preserve">Otherwise, </w:t>
      </w:r>
      <w:r w:rsidRPr="00126D61">
        <w:rPr>
          <w:b/>
          <w:bCs/>
          <w:lang w:eastAsia="ko-KR"/>
        </w:rPr>
        <w:t>the UE should perform ‘fast measurement’ immediately after T2</w:t>
      </w:r>
    </w:p>
    <w:p w14:paraId="7CD0D779" w14:textId="77777777" w:rsidR="00076A5C" w:rsidRPr="00E75E99" w:rsidRDefault="00076A5C" w:rsidP="00D766B1">
      <w:pPr>
        <w:pStyle w:val="a0"/>
        <w:jc w:val="both"/>
        <w:rPr>
          <w:lang w:eastAsia="ko-KR"/>
        </w:rPr>
      </w:pPr>
    </w:p>
    <w:p w14:paraId="2C6CDC48" w14:textId="77777777" w:rsidR="00076A5C" w:rsidRDefault="00076A5C" w:rsidP="00D766B1">
      <w:pPr>
        <w:pStyle w:val="a0"/>
        <w:jc w:val="both"/>
        <w:rPr>
          <w:lang w:eastAsia="ko-KR"/>
        </w:rPr>
      </w:pPr>
    </w:p>
    <w:p w14:paraId="654931D1" w14:textId="77777777" w:rsidR="00D55460" w:rsidRDefault="00D55460" w:rsidP="00041583">
      <w:pPr>
        <w:pStyle w:val="a0"/>
        <w:jc w:val="both"/>
        <w:rPr>
          <w:lang w:eastAsia="ko-KR"/>
        </w:rPr>
      </w:pPr>
    </w:p>
    <w:p w14:paraId="2CD98837" w14:textId="77777777" w:rsidR="00D55460" w:rsidRPr="00B31796" w:rsidRDefault="00D55460" w:rsidP="00041583">
      <w:pPr>
        <w:pStyle w:val="a0"/>
        <w:jc w:val="both"/>
        <w:rPr>
          <w:lang w:eastAsia="ko-KR"/>
        </w:rPr>
      </w:pPr>
    </w:p>
    <w:p w14:paraId="3A5270ED" w14:textId="77777777" w:rsidR="00041583" w:rsidRPr="00041583" w:rsidRDefault="00041583" w:rsidP="00434FD9">
      <w:pPr>
        <w:pStyle w:val="a0"/>
        <w:jc w:val="both"/>
        <w:rPr>
          <w:lang w:eastAsia="ko-KR"/>
        </w:rPr>
      </w:pPr>
    </w:p>
    <w:p w14:paraId="79747947" w14:textId="77777777" w:rsidR="004D18D7" w:rsidRDefault="004D18D7" w:rsidP="00434FD9">
      <w:pPr>
        <w:pStyle w:val="a0"/>
        <w:jc w:val="both"/>
        <w:rPr>
          <w:lang w:eastAsia="ko-KR"/>
        </w:rPr>
      </w:pPr>
    </w:p>
    <w:p w14:paraId="55F861DC" w14:textId="31C7C575" w:rsidR="004D18D7" w:rsidRDefault="004D18D7" w:rsidP="00434FD9">
      <w:pPr>
        <w:pStyle w:val="a0"/>
        <w:jc w:val="both"/>
        <w:rPr>
          <w:lang w:eastAsia="ko-KR"/>
        </w:rPr>
      </w:pPr>
      <w:r w:rsidRPr="008902CC">
        <w:rPr>
          <w:b/>
          <w:bCs/>
          <w:color w:val="000000" w:themeColor="text1"/>
          <w:szCs w:val="24"/>
          <w:u w:val="single"/>
          <w:lang w:val="en-US" w:eastAsia="zh-CN"/>
        </w:rPr>
        <w:t xml:space="preserve">OD-SSB in FMW </w:t>
      </w:r>
      <w:r w:rsidRPr="008902CC">
        <w:rPr>
          <w:rFonts w:hint="eastAsia"/>
          <w:b/>
          <w:bCs/>
          <w:color w:val="000000" w:themeColor="text1"/>
          <w:szCs w:val="24"/>
          <w:u w:val="single"/>
          <w:lang w:val="en-US" w:eastAsia="zh-CN"/>
        </w:rPr>
        <w:t>colli</w:t>
      </w:r>
      <w:r w:rsidRPr="008902CC">
        <w:rPr>
          <w:b/>
          <w:bCs/>
          <w:color w:val="000000" w:themeColor="text1"/>
          <w:szCs w:val="24"/>
          <w:u w:val="single"/>
          <w:lang w:val="en-US" w:eastAsia="zh-CN"/>
        </w:rPr>
        <w:t>ded</w:t>
      </w:r>
      <w:r w:rsidRPr="008902CC">
        <w:rPr>
          <w:rFonts w:hint="eastAsia"/>
          <w:b/>
          <w:bCs/>
          <w:color w:val="000000" w:themeColor="text1"/>
          <w:szCs w:val="24"/>
          <w:u w:val="single"/>
          <w:lang w:val="en-US" w:eastAsia="zh-CN"/>
        </w:rPr>
        <w:t xml:space="preserve"> with MG</w:t>
      </w:r>
    </w:p>
    <w:p w14:paraId="06061106" w14:textId="605B09CF" w:rsidR="004D18D7" w:rsidRPr="009E1623" w:rsidRDefault="009E1623" w:rsidP="00434FD9">
      <w:pPr>
        <w:pStyle w:val="a0"/>
        <w:jc w:val="both"/>
        <w:rPr>
          <w:lang w:eastAsia="ko-KR"/>
        </w:rPr>
      </w:pPr>
      <w:r w:rsidRPr="00D564F5">
        <w:rPr>
          <w:rFonts w:hint="eastAsia"/>
          <w:lang w:eastAsia="ko-KR"/>
        </w:rPr>
        <w:t>In</w:t>
      </w:r>
      <w:r>
        <w:rPr>
          <w:rFonts w:hint="eastAsia"/>
          <w:lang w:eastAsia="ko-KR"/>
        </w:rPr>
        <w:t xml:space="preserve"> the </w:t>
      </w:r>
      <w:proofErr w:type="spellStart"/>
      <w:r>
        <w:rPr>
          <w:rFonts w:hint="eastAsia"/>
          <w:lang w:eastAsia="ko-KR"/>
        </w:rPr>
        <w:t>pervious</w:t>
      </w:r>
      <w:proofErr w:type="spellEnd"/>
      <w:r>
        <w:rPr>
          <w:rFonts w:hint="eastAsia"/>
          <w:lang w:eastAsia="ko-KR"/>
        </w:rPr>
        <w:t xml:space="preserve"> meeting, following </w:t>
      </w:r>
      <w:proofErr w:type="spellStart"/>
      <w:r>
        <w:rPr>
          <w:rFonts w:hint="eastAsia"/>
          <w:lang w:eastAsia="ko-KR"/>
        </w:rPr>
        <w:t>wayforward</w:t>
      </w:r>
      <w:proofErr w:type="spellEnd"/>
      <w:r>
        <w:rPr>
          <w:rFonts w:hint="eastAsia"/>
          <w:lang w:eastAsia="ko-KR"/>
        </w:rPr>
        <w:t xml:space="preserve"> was captured in [2].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D18D7" w14:paraId="1174F3B5" w14:textId="77777777" w:rsidTr="004D18D7">
        <w:tc>
          <w:tcPr>
            <w:tcW w:w="9855" w:type="dxa"/>
          </w:tcPr>
          <w:p w14:paraId="3CF9495E" w14:textId="77777777" w:rsidR="009E1623" w:rsidRDefault="009E1623" w:rsidP="009E1623">
            <w:pPr>
              <w:tabs>
                <w:tab w:val="left" w:pos="720"/>
                <w:tab w:val="left" w:pos="1260"/>
              </w:tabs>
              <w:spacing w:after="120"/>
              <w:rPr>
                <w:b/>
                <w:bCs/>
                <w:color w:val="000000" w:themeColor="text1"/>
                <w:szCs w:val="24"/>
                <w:u w:val="single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:u w:val="single"/>
                <w:lang w:val="en-US" w:eastAsia="zh-CN"/>
              </w:rPr>
              <w:t xml:space="preserve">Sub-issue </w:t>
            </w:r>
            <w:r>
              <w:rPr>
                <w:b/>
                <w:bCs/>
                <w:color w:val="000000" w:themeColor="text1"/>
                <w:szCs w:val="24"/>
                <w:u w:val="single"/>
                <w:lang w:val="en-US" w:eastAsia="zh-CN"/>
              </w:rPr>
              <w:t>2</w:t>
            </w:r>
            <w:r>
              <w:rPr>
                <w:rFonts w:hint="eastAsia"/>
                <w:b/>
                <w:bCs/>
                <w:color w:val="000000" w:themeColor="text1"/>
                <w:szCs w:val="24"/>
                <w:u w:val="single"/>
                <w:lang w:val="en-US" w:eastAsia="zh-CN"/>
              </w:rPr>
              <w:t xml:space="preserve">: </w:t>
            </w:r>
            <w:r>
              <w:rPr>
                <w:b/>
                <w:bCs/>
                <w:color w:val="000000" w:themeColor="text1"/>
                <w:szCs w:val="24"/>
                <w:u w:val="single"/>
                <w:lang w:val="en-US" w:eastAsia="zh-CN"/>
              </w:rPr>
              <w:t xml:space="preserve">OD-SSB in FMW </w:t>
            </w:r>
            <w:r>
              <w:rPr>
                <w:rFonts w:hint="eastAsia"/>
                <w:b/>
                <w:bCs/>
                <w:color w:val="000000" w:themeColor="text1"/>
                <w:szCs w:val="24"/>
                <w:u w:val="single"/>
                <w:lang w:val="en-US" w:eastAsia="zh-CN"/>
              </w:rPr>
              <w:t>colli</w:t>
            </w:r>
            <w:r>
              <w:rPr>
                <w:b/>
                <w:bCs/>
                <w:color w:val="000000" w:themeColor="text1"/>
                <w:szCs w:val="24"/>
                <w:u w:val="single"/>
                <w:lang w:val="en-US" w:eastAsia="zh-CN"/>
              </w:rPr>
              <w:t>ded</w:t>
            </w:r>
            <w:r>
              <w:rPr>
                <w:rFonts w:hint="eastAsia"/>
                <w:b/>
                <w:bCs/>
                <w:color w:val="000000" w:themeColor="text1"/>
                <w:szCs w:val="24"/>
                <w:u w:val="single"/>
                <w:lang w:val="en-US" w:eastAsia="zh-CN"/>
              </w:rPr>
              <w:t xml:space="preserve"> with MG</w:t>
            </w:r>
          </w:p>
          <w:p w14:paraId="42806135" w14:textId="77777777" w:rsidR="009E1623" w:rsidRPr="007244F3" w:rsidRDefault="009E1623">
            <w:pPr>
              <w:pStyle w:val="ad"/>
              <w:numPr>
                <w:ilvl w:val="0"/>
                <w:numId w:val="9"/>
              </w:numPr>
              <w:tabs>
                <w:tab w:val="left" w:pos="0"/>
              </w:tabs>
              <w:autoSpaceDN w:val="0"/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7244F3">
              <w:rPr>
                <w:rFonts w:eastAsia="SimSun" w:hint="eastAsia"/>
                <w:color w:val="000000" w:themeColor="text1"/>
                <w:szCs w:val="24"/>
                <w:lang w:eastAsia="zh-CN"/>
              </w:rPr>
              <w:t>Option 1: UE is allowed to skip the OD-SSB measurement if FMW collides with MG occasion.</w:t>
            </w:r>
          </w:p>
          <w:p w14:paraId="11D41D4E" w14:textId="00DAA887" w:rsidR="004D18D7" w:rsidRPr="004D18D7" w:rsidRDefault="009E1623">
            <w:pPr>
              <w:pStyle w:val="ad"/>
              <w:numPr>
                <w:ilvl w:val="0"/>
                <w:numId w:val="9"/>
              </w:numPr>
              <w:tabs>
                <w:tab w:val="left" w:pos="0"/>
                <w:tab w:val="left" w:pos="1440"/>
              </w:tabs>
              <w:autoSpaceDN w:val="0"/>
              <w:spacing w:after="120"/>
              <w:ind w:leftChars="0"/>
              <w:rPr>
                <w:lang w:val="en-US" w:eastAsia="ko-KR"/>
              </w:rPr>
            </w:pPr>
            <w:r w:rsidRPr="007244F3">
              <w:rPr>
                <w:rFonts w:eastAsia="SimSun"/>
                <w:color w:val="000000" w:themeColor="text1"/>
                <w:szCs w:val="24"/>
                <w:lang w:eastAsia="zh-CN"/>
              </w:rPr>
              <w:t>Option 2: UE to prioritize the OD-SSB carrier/layer within FWM</w:t>
            </w:r>
          </w:p>
        </w:tc>
      </w:tr>
    </w:tbl>
    <w:p w14:paraId="16083D48" w14:textId="77777777" w:rsidR="004D18D7" w:rsidRDefault="004D18D7" w:rsidP="00434FD9">
      <w:pPr>
        <w:pStyle w:val="a0"/>
        <w:jc w:val="both"/>
        <w:rPr>
          <w:lang w:eastAsia="ko-KR"/>
        </w:rPr>
      </w:pPr>
    </w:p>
    <w:p w14:paraId="0A534613" w14:textId="723D2EEC" w:rsidR="00FA55B4" w:rsidRDefault="00827086" w:rsidP="00434FD9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 the current specification, </w:t>
      </w:r>
      <w:proofErr w:type="spellStart"/>
      <w:r>
        <w:rPr>
          <w:rFonts w:hint="eastAsia"/>
          <w:lang w:eastAsia="ko-KR"/>
        </w:rPr>
        <w:t>Kp</w:t>
      </w:r>
      <w:proofErr w:type="spellEnd"/>
      <w:r>
        <w:rPr>
          <w:rFonts w:hint="eastAsia"/>
          <w:lang w:eastAsia="ko-KR"/>
        </w:rPr>
        <w:t xml:space="preserve">, which is </w:t>
      </w:r>
      <w:r w:rsidRPr="00827086">
        <w:rPr>
          <w:lang w:eastAsia="ko-KR"/>
        </w:rPr>
        <w:t>the scaling factor for an SSB frequency layer to be measured without GAP</w:t>
      </w:r>
      <w:r>
        <w:rPr>
          <w:rFonts w:hint="eastAsia"/>
          <w:lang w:eastAsia="ko-KR"/>
        </w:rPr>
        <w:t xml:space="preserve">, is defined. The principle is to skip the SSB </w:t>
      </w:r>
      <w:r>
        <w:rPr>
          <w:lang w:eastAsia="ko-KR"/>
        </w:rPr>
        <w:t>measurement</w:t>
      </w:r>
      <w:r>
        <w:rPr>
          <w:rFonts w:hint="eastAsia"/>
          <w:lang w:eastAsia="ko-KR"/>
        </w:rPr>
        <w:t xml:space="preserve">, if </w:t>
      </w:r>
      <w:r w:rsidRPr="00827086">
        <w:rPr>
          <w:lang w:eastAsia="ko-KR"/>
        </w:rPr>
        <w:t>SMTC is partially overlapping</w:t>
      </w:r>
      <w:r>
        <w:rPr>
          <w:rFonts w:hint="eastAsia"/>
          <w:lang w:eastAsia="ko-KR"/>
        </w:rPr>
        <w:t xml:space="preserve"> with MG occasion. </w:t>
      </w:r>
      <w:r w:rsidR="00FC42DC">
        <w:rPr>
          <w:rFonts w:hint="eastAsia"/>
          <w:lang w:eastAsia="ko-KR"/>
        </w:rPr>
        <w:t>The principle can be reused</w:t>
      </w:r>
      <w:r w:rsidR="004627EB">
        <w:rPr>
          <w:rFonts w:hint="eastAsia"/>
          <w:lang w:eastAsia="ko-KR"/>
        </w:rPr>
        <w:t xml:space="preserve"> for OD-SSB measurement within FMW.</w:t>
      </w:r>
    </w:p>
    <w:p w14:paraId="547F1EC0" w14:textId="77777777" w:rsidR="004627EB" w:rsidRDefault="004627EB" w:rsidP="00434FD9">
      <w:pPr>
        <w:pStyle w:val="a0"/>
        <w:jc w:val="both"/>
        <w:rPr>
          <w:lang w:eastAsia="ko-KR"/>
        </w:rPr>
      </w:pPr>
    </w:p>
    <w:p w14:paraId="0D1ADE1D" w14:textId="7C021481" w:rsidR="00FA55B4" w:rsidRPr="004D18D7" w:rsidRDefault="004627EB" w:rsidP="00434FD9">
      <w:pPr>
        <w:pStyle w:val="a0"/>
        <w:jc w:val="both"/>
        <w:rPr>
          <w:lang w:eastAsia="ko-KR"/>
        </w:rPr>
      </w:pPr>
      <w:r w:rsidRPr="004627EB">
        <w:rPr>
          <w:rFonts w:hint="eastAsia"/>
          <w:b/>
          <w:bCs/>
          <w:lang w:eastAsia="ko-KR"/>
        </w:rPr>
        <w:t>Proposal</w:t>
      </w:r>
      <w:r w:rsidR="00176378">
        <w:rPr>
          <w:rFonts w:hint="eastAsia"/>
          <w:b/>
          <w:bCs/>
          <w:lang w:eastAsia="ko-KR"/>
        </w:rPr>
        <w:t xml:space="preserve"> </w:t>
      </w:r>
      <w:r w:rsidR="00267AE0">
        <w:rPr>
          <w:rFonts w:hint="eastAsia"/>
          <w:b/>
          <w:bCs/>
          <w:lang w:eastAsia="ko-KR"/>
        </w:rPr>
        <w:t>4</w:t>
      </w:r>
      <w:r w:rsidRPr="004627EB">
        <w:rPr>
          <w:rFonts w:hint="eastAsia"/>
          <w:b/>
          <w:bCs/>
          <w:lang w:eastAsia="ko-KR"/>
        </w:rPr>
        <w:t xml:space="preserve">: </w:t>
      </w:r>
      <w:r w:rsidR="00AB31AE" w:rsidRPr="00AB31AE">
        <w:rPr>
          <w:b/>
          <w:bCs/>
          <w:lang w:eastAsia="ko-KR"/>
        </w:rPr>
        <w:t>UE is allowed to skip the OD-SSB measurement if FMW collides with MG occasion</w:t>
      </w:r>
    </w:p>
    <w:p w14:paraId="0CE1D5CA" w14:textId="77777777" w:rsidR="00A44566" w:rsidRDefault="00A44566" w:rsidP="00A44566">
      <w:pPr>
        <w:pStyle w:val="a0"/>
        <w:jc w:val="both"/>
        <w:rPr>
          <w:lang w:eastAsia="ko-KR"/>
        </w:rPr>
      </w:pPr>
    </w:p>
    <w:p w14:paraId="05212096" w14:textId="77777777" w:rsidR="00AB31AE" w:rsidRDefault="00AB31AE" w:rsidP="00A44566">
      <w:pPr>
        <w:pStyle w:val="a0"/>
        <w:jc w:val="both"/>
        <w:rPr>
          <w:lang w:eastAsia="ko-KR"/>
        </w:rPr>
      </w:pPr>
    </w:p>
    <w:p w14:paraId="523591F4" w14:textId="706499F5" w:rsidR="00F328F3" w:rsidRDefault="00F328F3" w:rsidP="00F328F3">
      <w:pPr>
        <w:pStyle w:val="20"/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On-demand based deactivated </w:t>
      </w:r>
      <w:proofErr w:type="spellStart"/>
      <w:r>
        <w:rPr>
          <w:rFonts w:hint="eastAsia"/>
          <w:lang w:eastAsia="ko-KR"/>
        </w:rPr>
        <w:t>SCell</w:t>
      </w:r>
      <w:proofErr w:type="spellEnd"/>
      <w:r>
        <w:rPr>
          <w:rFonts w:hint="eastAsia"/>
          <w:lang w:eastAsia="ko-KR"/>
        </w:rPr>
        <w:t xml:space="preserve"> L3 requirements (Case 2)</w:t>
      </w:r>
    </w:p>
    <w:p w14:paraId="0B1A8B60" w14:textId="77777777" w:rsidR="007E21AE" w:rsidRDefault="007E21AE" w:rsidP="007E21AE">
      <w:pPr>
        <w:pStyle w:val="a0"/>
        <w:rPr>
          <w:lang w:eastAsia="ko-KR"/>
        </w:rPr>
      </w:pPr>
    </w:p>
    <w:p w14:paraId="0054CD7E" w14:textId="77777777" w:rsidR="00B21A2E" w:rsidRDefault="00B21A2E" w:rsidP="007E21AE">
      <w:pPr>
        <w:pStyle w:val="a0"/>
        <w:rPr>
          <w:lang w:eastAsia="ko-KR"/>
        </w:rPr>
      </w:pPr>
    </w:p>
    <w:p w14:paraId="7F328949" w14:textId="2F950FD7" w:rsidR="007E21AE" w:rsidRDefault="00380538" w:rsidP="007E21AE">
      <w:pPr>
        <w:pStyle w:val="a0"/>
        <w:rPr>
          <w:lang w:val="en-US" w:eastAsia="ko-KR"/>
        </w:rPr>
      </w:pPr>
      <w:r w:rsidRPr="00380538">
        <w:rPr>
          <w:b/>
          <w:color w:val="000000" w:themeColor="text1"/>
          <w:u w:val="single"/>
          <w:lang w:eastAsia="ko-KR"/>
        </w:rPr>
        <w:t>Requirement for RAN1 Alt Time-C2</w:t>
      </w:r>
    </w:p>
    <w:p w14:paraId="3FE9AAA7" w14:textId="69ECB500" w:rsidR="007E21AE" w:rsidRPr="003B68EA" w:rsidRDefault="007E21AE" w:rsidP="004A59AE">
      <w:pPr>
        <w:pStyle w:val="a0"/>
        <w:jc w:val="both"/>
        <w:rPr>
          <w:lang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E21AE" w14:paraId="73B8D5E9" w14:textId="77777777" w:rsidTr="00A144CA">
        <w:tc>
          <w:tcPr>
            <w:tcW w:w="9855" w:type="dxa"/>
          </w:tcPr>
          <w:p w14:paraId="0244ADE6" w14:textId="77777777" w:rsidR="007E21AE" w:rsidRDefault="007E21AE" w:rsidP="00A144CA">
            <w:pPr>
              <w:spacing w:after="120" w:line="240" w:lineRule="exact"/>
              <w:rPr>
                <w:rFonts w:ascii="Arial" w:hAnsi="Arial" w:cs="Arial"/>
                <w:lang w:eastAsia="ko-KR"/>
              </w:rPr>
            </w:pPr>
          </w:p>
          <w:p w14:paraId="1FD0133E" w14:textId="448EF54E" w:rsidR="007E21AE" w:rsidRPr="003F1C51" w:rsidRDefault="007E21AE" w:rsidP="00A144CA">
            <w:pPr>
              <w:rPr>
                <w:rFonts w:ascii="times" w:eastAsia="바탕" w:hAnsi="times"/>
                <w:b/>
                <w:bCs/>
                <w:szCs w:val="24"/>
                <w:lang w:val="en-US" w:eastAsia="ko-KR"/>
              </w:rPr>
            </w:pPr>
            <w:proofErr w:type="gramStart"/>
            <w:r w:rsidRPr="003F1C51">
              <w:rPr>
                <w:rFonts w:ascii="times" w:eastAsia="바탕" w:hAnsi="times"/>
                <w:b/>
                <w:bCs/>
                <w:szCs w:val="24"/>
                <w:highlight w:val="green"/>
                <w:lang w:val="en-US" w:eastAsia="x-none"/>
              </w:rPr>
              <w:t>Agreement</w:t>
            </w:r>
            <w:r w:rsidR="00185BD7">
              <w:rPr>
                <w:rFonts w:ascii="times" w:eastAsia="바탕" w:hAnsi="times" w:hint="eastAsia"/>
                <w:b/>
                <w:bCs/>
                <w:szCs w:val="24"/>
                <w:lang w:val="en-US" w:eastAsia="ko-KR"/>
              </w:rPr>
              <w:t>(</w:t>
            </w:r>
            <w:proofErr w:type="gramEnd"/>
            <w:r w:rsidR="00185BD7">
              <w:rPr>
                <w:rFonts w:ascii="times" w:eastAsia="바탕" w:hAnsi="times" w:hint="eastAsia"/>
                <w:b/>
                <w:bCs/>
                <w:szCs w:val="24"/>
                <w:lang w:val="en-US" w:eastAsia="ko-KR"/>
              </w:rPr>
              <w:t>RAN1#114)</w:t>
            </w:r>
          </w:p>
          <w:p w14:paraId="0C7EFE55" w14:textId="77777777" w:rsidR="007E21AE" w:rsidRPr="003F1C51" w:rsidRDefault="007E21AE" w:rsidP="00A144CA">
            <w:pPr>
              <w:contextualSpacing/>
              <w:jc w:val="both"/>
              <w:rPr>
                <w:rFonts w:ascii="times" w:eastAsia="바탕" w:hAnsi="times" w:cs="Arial"/>
                <w:szCs w:val="24"/>
                <w:lang w:val="en-US" w:eastAsia="ko-KR"/>
              </w:rPr>
            </w:pPr>
            <w:r w:rsidRPr="003F1C51">
              <w:rPr>
                <w:rFonts w:ascii="times" w:eastAsia="바탕" w:hAnsi="times" w:cs="Arial" w:hint="eastAsia"/>
                <w:szCs w:val="24"/>
                <w:lang w:val="en-US" w:eastAsia="ko-KR"/>
              </w:rPr>
              <w:t xml:space="preserve">Regarding </w:t>
            </w:r>
            <w:r w:rsidRPr="003F1C51">
              <w:rPr>
                <w:rFonts w:ascii="times" w:eastAsia="바탕" w:hAnsi="times" w:cs="Arial"/>
                <w:szCs w:val="24"/>
                <w:lang w:val="en-US" w:eastAsia="ko-KR"/>
              </w:rPr>
              <w:t xml:space="preserve">the relation in terms of </w:t>
            </w:r>
            <w:r w:rsidRPr="003F1C51">
              <w:rPr>
                <w:rFonts w:ascii="times" w:eastAsia="바탕" w:hAnsi="times" w:cs="Arial" w:hint="eastAsia"/>
                <w:szCs w:val="24"/>
                <w:lang w:val="en-US" w:eastAsia="ko-KR"/>
              </w:rPr>
              <w:t>time</w:t>
            </w:r>
            <w:r w:rsidRPr="003F1C51">
              <w:rPr>
                <w:rFonts w:ascii="times" w:eastAsia="바탕" w:hAnsi="times" w:cs="Arial"/>
                <w:szCs w:val="24"/>
                <w:lang w:val="en-US" w:eastAsia="ko-KR"/>
              </w:rPr>
              <w:t xml:space="preserve"> location</w:t>
            </w:r>
            <w:r w:rsidRPr="003F1C51">
              <w:rPr>
                <w:rFonts w:ascii="times" w:eastAsia="바탕" w:hAnsi="times" w:cs="Arial" w:hint="eastAsia"/>
                <w:szCs w:val="24"/>
                <w:lang w:val="en-US" w:eastAsia="ko-KR"/>
              </w:rPr>
              <w:t xml:space="preserve"> </w:t>
            </w:r>
            <w:r w:rsidRPr="003F1C51">
              <w:rPr>
                <w:rFonts w:ascii="times" w:eastAsia="바탕" w:hAnsi="times" w:cs="Arial"/>
                <w:szCs w:val="24"/>
                <w:lang w:val="en-US" w:eastAsia="ko-KR"/>
              </w:rPr>
              <w:t xml:space="preserve">between the always-on SSB and </w:t>
            </w:r>
            <w:r w:rsidRPr="003F1C51">
              <w:rPr>
                <w:rFonts w:ascii="times" w:eastAsia="바탕" w:hAnsi="times" w:cs="Arial" w:hint="eastAsia"/>
                <w:szCs w:val="24"/>
                <w:lang w:val="en-US" w:eastAsia="ko-KR"/>
              </w:rPr>
              <w:t xml:space="preserve">on-demand </w:t>
            </w:r>
            <w:r w:rsidRPr="003F1C51">
              <w:rPr>
                <w:rFonts w:ascii="times" w:eastAsia="바탕" w:hAnsi="times" w:cs="Arial"/>
                <w:szCs w:val="24"/>
                <w:lang w:val="en-US" w:eastAsia="ko-KR"/>
              </w:rPr>
              <w:t>SSB</w:t>
            </w:r>
            <w:r w:rsidRPr="003F1C51">
              <w:rPr>
                <w:rFonts w:ascii="times" w:eastAsia="바탕" w:hAnsi="times" w:cs="Arial" w:hint="eastAsia"/>
                <w:szCs w:val="24"/>
                <w:lang w:val="en-US" w:eastAsia="ko-KR"/>
              </w:rPr>
              <w:t>,</w:t>
            </w:r>
          </w:p>
          <w:p w14:paraId="7EEFADF6" w14:textId="77777777" w:rsidR="007E21AE" w:rsidRPr="003F1C51" w:rsidRDefault="007E21AE">
            <w:pPr>
              <w:numPr>
                <w:ilvl w:val="0"/>
                <w:numId w:val="5"/>
              </w:numPr>
              <w:contextualSpacing/>
              <w:jc w:val="both"/>
              <w:rPr>
                <w:rFonts w:ascii="times" w:hAnsi="times"/>
                <w:lang w:eastAsia="zh-CN"/>
              </w:rPr>
            </w:pPr>
            <w:r w:rsidRPr="003F1C51">
              <w:rPr>
                <w:rFonts w:ascii="times" w:eastAsia="바탕" w:hAnsi="times" w:cs="Arial" w:hint="eastAsia"/>
                <w:szCs w:val="24"/>
                <w:lang w:eastAsia="ko-KR"/>
              </w:rPr>
              <w:t>F</w:t>
            </w:r>
            <w:r w:rsidRPr="003F1C51">
              <w:rPr>
                <w:rFonts w:ascii="times" w:eastAsia="바탕" w:hAnsi="times" w:cs="Arial"/>
                <w:szCs w:val="24"/>
                <w:lang w:eastAsia="zh-CN"/>
              </w:rPr>
              <w:t xml:space="preserve">or the case when the </w:t>
            </w:r>
            <w:proofErr w:type="spellStart"/>
            <w:r w:rsidRPr="003F1C51">
              <w:rPr>
                <w:rFonts w:ascii="times" w:eastAsia="바탕" w:hAnsi="times" w:cs="Arial"/>
                <w:szCs w:val="24"/>
                <w:lang w:eastAsia="zh-CN"/>
              </w:rPr>
              <w:t>center</w:t>
            </w:r>
            <w:proofErr w:type="spellEnd"/>
            <w:r w:rsidRPr="003F1C51">
              <w:rPr>
                <w:rFonts w:ascii="times" w:eastAsia="바탕" w:hAnsi="times" w:cs="Arial"/>
                <w:szCs w:val="24"/>
                <w:lang w:eastAsia="zh-CN"/>
              </w:rPr>
              <w:t xml:space="preserve"> frequency locations of always-on SSB and </w:t>
            </w:r>
            <w:r w:rsidRPr="003F1C51">
              <w:rPr>
                <w:rFonts w:ascii="times" w:eastAsia="바탕" w:hAnsi="times" w:cs="Arial" w:hint="eastAsia"/>
                <w:szCs w:val="24"/>
                <w:lang w:eastAsia="ko-KR"/>
              </w:rPr>
              <w:t xml:space="preserve">on-demand </w:t>
            </w:r>
            <w:r w:rsidRPr="003F1C51">
              <w:rPr>
                <w:rFonts w:ascii="times" w:eastAsia="바탕" w:hAnsi="times" w:cs="Arial"/>
                <w:szCs w:val="24"/>
                <w:lang w:eastAsia="zh-CN"/>
              </w:rPr>
              <w:t xml:space="preserve">SSB </w:t>
            </w:r>
            <w:r w:rsidRPr="003F1C51">
              <w:rPr>
                <w:rFonts w:ascii="times" w:eastAsia="바탕" w:hAnsi="times" w:cs="Arial" w:hint="eastAsia"/>
                <w:szCs w:val="24"/>
                <w:lang w:eastAsia="ko-KR"/>
              </w:rPr>
              <w:t>are</w:t>
            </w:r>
            <w:r w:rsidRPr="003F1C51">
              <w:rPr>
                <w:rFonts w:ascii="times" w:eastAsia="바탕" w:hAnsi="times" w:cs="Arial"/>
                <w:szCs w:val="24"/>
                <w:lang w:eastAsia="zh-CN"/>
              </w:rPr>
              <w:t xml:space="preserve"> same</w:t>
            </w:r>
            <w:r w:rsidRPr="003F1C51">
              <w:rPr>
                <w:rFonts w:ascii="times" w:eastAsia="바탕" w:hAnsi="times" w:cs="Arial" w:hint="eastAsia"/>
                <w:szCs w:val="24"/>
                <w:lang w:eastAsia="ko-KR"/>
              </w:rPr>
              <w:t>,</w:t>
            </w:r>
          </w:p>
          <w:p w14:paraId="4BF1A137" w14:textId="77777777" w:rsidR="007E21AE" w:rsidRPr="003F1C51" w:rsidRDefault="007E21AE">
            <w:pPr>
              <w:numPr>
                <w:ilvl w:val="1"/>
                <w:numId w:val="5"/>
              </w:numPr>
              <w:contextualSpacing/>
              <w:jc w:val="both"/>
              <w:rPr>
                <w:rFonts w:ascii="times" w:eastAsia="바탕" w:hAnsi="times"/>
                <w:iCs/>
                <w:szCs w:val="24"/>
                <w:lang w:val="en-US" w:eastAsia="ko-KR"/>
              </w:rPr>
            </w:pPr>
            <w:r w:rsidRPr="003F1C51">
              <w:rPr>
                <w:rFonts w:ascii="times" w:eastAsia="바탕" w:hAnsi="times" w:hint="eastAsia"/>
                <w:szCs w:val="24"/>
                <w:lang w:eastAsia="ko-KR"/>
              </w:rPr>
              <w:t xml:space="preserve">Alt </w:t>
            </w:r>
            <w:r w:rsidRPr="003F1C51">
              <w:rPr>
                <w:rFonts w:ascii="times" w:hAnsi="times" w:hint="eastAsia"/>
                <w:lang w:eastAsia="ko-KR"/>
              </w:rPr>
              <w:t>Time-</w:t>
            </w:r>
            <w:r w:rsidRPr="003F1C51">
              <w:rPr>
                <w:rFonts w:ascii="times" w:eastAsia="바탕" w:hAnsi="times" w:hint="eastAsia"/>
                <w:szCs w:val="24"/>
                <w:lang w:eastAsia="ko-KR"/>
              </w:rPr>
              <w:t xml:space="preserve">C: </w:t>
            </w:r>
            <w:r w:rsidRPr="003F1C51">
              <w:rPr>
                <w:rFonts w:ascii="times" w:eastAsia="바탕" w:hAnsi="times"/>
                <w:szCs w:val="24"/>
                <w:lang w:eastAsia="ko-KR"/>
              </w:rPr>
              <w:t>RAN1</w:t>
            </w:r>
            <w:r w:rsidRPr="003F1C51">
              <w:rPr>
                <w:rFonts w:ascii="times" w:eastAsia="바탕" w:hAnsi="times" w:hint="eastAsia"/>
                <w:szCs w:val="24"/>
                <w:lang w:eastAsia="ko-KR"/>
              </w:rPr>
              <w:t xml:space="preserve"> specification </w:t>
            </w:r>
            <w:r w:rsidRPr="003F1C51">
              <w:rPr>
                <w:rFonts w:ascii="times" w:eastAsia="바탕" w:hAnsi="times"/>
                <w:szCs w:val="24"/>
                <w:lang w:eastAsia="ko-KR"/>
              </w:rPr>
              <w:t>has no restriction with regards to overlapping</w:t>
            </w:r>
          </w:p>
          <w:p w14:paraId="0FC295B9" w14:textId="77777777" w:rsidR="007E21AE" w:rsidRPr="003F1C51" w:rsidRDefault="007E21AE">
            <w:pPr>
              <w:numPr>
                <w:ilvl w:val="1"/>
                <w:numId w:val="5"/>
              </w:numPr>
              <w:contextualSpacing/>
              <w:jc w:val="both"/>
              <w:rPr>
                <w:rFonts w:ascii="times" w:eastAsia="바탕" w:hAnsi="times"/>
                <w:iCs/>
                <w:szCs w:val="24"/>
                <w:lang w:val="en-US" w:eastAsia="ko-KR"/>
              </w:rPr>
            </w:pPr>
            <w:r w:rsidRPr="003F1C51">
              <w:rPr>
                <w:rFonts w:ascii="times" w:eastAsia="바탕" w:hAnsi="times" w:hint="eastAsia"/>
                <w:szCs w:val="24"/>
                <w:lang w:eastAsia="ko-KR"/>
              </w:rPr>
              <w:t>From RAN1 perspective,</w:t>
            </w:r>
          </w:p>
          <w:p w14:paraId="36F68C69" w14:textId="77777777" w:rsidR="007E21AE" w:rsidRPr="003F1C51" w:rsidRDefault="007E21AE">
            <w:pPr>
              <w:numPr>
                <w:ilvl w:val="2"/>
                <w:numId w:val="5"/>
              </w:numPr>
              <w:contextualSpacing/>
              <w:jc w:val="both"/>
              <w:rPr>
                <w:rFonts w:ascii="times" w:eastAsia="바탕" w:hAnsi="times"/>
                <w:iCs/>
                <w:szCs w:val="24"/>
                <w:lang w:val="en-US" w:eastAsia="ko-KR"/>
              </w:rPr>
            </w:pPr>
            <w:r w:rsidRPr="003F1C51">
              <w:rPr>
                <w:rFonts w:ascii="times" w:eastAsia="바탕" w:hAnsi="times" w:hint="eastAsia"/>
                <w:szCs w:val="24"/>
                <w:lang w:eastAsia="ko-KR"/>
              </w:rPr>
              <w:t xml:space="preserve">Alt </w:t>
            </w:r>
            <w:r w:rsidRPr="003F1C51">
              <w:rPr>
                <w:rFonts w:ascii="times" w:hAnsi="times" w:hint="eastAsia"/>
                <w:lang w:eastAsia="ko-KR"/>
              </w:rPr>
              <w:t>Time-</w:t>
            </w:r>
            <w:r w:rsidRPr="003F1C51">
              <w:rPr>
                <w:rFonts w:ascii="times" w:eastAsia="바탕" w:hAnsi="times" w:hint="eastAsia"/>
                <w:szCs w:val="24"/>
                <w:lang w:eastAsia="ko-KR"/>
              </w:rPr>
              <w:t xml:space="preserve">C1: The case that, during OD-SSB transmission, </w:t>
            </w:r>
            <w:r w:rsidRPr="003F1C51">
              <w:rPr>
                <w:rFonts w:ascii="times" w:eastAsia="바탕" w:hAnsi="times"/>
                <w:szCs w:val="24"/>
                <w:lang w:eastAsia="ko-KR"/>
              </w:rPr>
              <w:t xml:space="preserve">the union of AO-SSB </w:t>
            </w:r>
            <w:r w:rsidRPr="003F1C51">
              <w:rPr>
                <w:rFonts w:ascii="times" w:eastAsia="바탕" w:hAnsi="times" w:hint="eastAsia"/>
                <w:szCs w:val="24"/>
                <w:lang w:eastAsia="ko-KR"/>
              </w:rPr>
              <w:t xml:space="preserve">transmission </w:t>
            </w:r>
            <w:r w:rsidRPr="003F1C51">
              <w:rPr>
                <w:rFonts w:ascii="times" w:eastAsia="바탕" w:hAnsi="times"/>
                <w:szCs w:val="24"/>
                <w:lang w:eastAsia="ko-KR"/>
              </w:rPr>
              <w:t xml:space="preserve">and OD-SSB </w:t>
            </w:r>
            <w:r w:rsidRPr="003F1C51">
              <w:rPr>
                <w:rFonts w:ascii="times" w:eastAsia="바탕" w:hAnsi="times" w:hint="eastAsia"/>
                <w:szCs w:val="24"/>
                <w:lang w:eastAsia="ko-KR"/>
              </w:rPr>
              <w:t xml:space="preserve">transmission </w:t>
            </w:r>
            <w:r w:rsidRPr="003F1C51">
              <w:rPr>
                <w:rFonts w:ascii="times" w:eastAsia="바탕" w:hAnsi="times"/>
                <w:szCs w:val="24"/>
                <w:lang w:eastAsia="ko-KR"/>
              </w:rPr>
              <w:t xml:space="preserve">has a </w:t>
            </w:r>
            <w:r w:rsidRPr="003F1C51">
              <w:rPr>
                <w:rFonts w:ascii="times" w:eastAsia="바탕" w:hAnsi="times" w:hint="eastAsia"/>
                <w:szCs w:val="24"/>
                <w:lang w:eastAsia="ko-KR"/>
              </w:rPr>
              <w:t>periodic</w:t>
            </w:r>
            <w:r w:rsidRPr="003F1C51">
              <w:rPr>
                <w:rFonts w:ascii="times" w:eastAsia="바탕" w:hAnsi="times"/>
                <w:szCs w:val="24"/>
                <w:lang w:eastAsia="ko-KR"/>
              </w:rPr>
              <w:t xml:space="preserve"> time domain pattern</w:t>
            </w:r>
            <w:r w:rsidRPr="003F1C51">
              <w:rPr>
                <w:rFonts w:ascii="times" w:eastAsia="바탕" w:hAnsi="times" w:hint="eastAsia"/>
                <w:szCs w:val="24"/>
                <w:lang w:eastAsia="ko-KR"/>
              </w:rPr>
              <w:t xml:space="preserve"> is supported</w:t>
            </w:r>
            <w:r w:rsidRPr="003F1C51">
              <w:rPr>
                <w:rFonts w:ascii="times" w:eastAsia="바탕" w:hAnsi="times"/>
                <w:szCs w:val="24"/>
                <w:lang w:eastAsia="ko-KR"/>
              </w:rPr>
              <w:t xml:space="preserve"> (the interval between SSB bursts is even and supported in legacy specification)</w:t>
            </w:r>
            <w:r w:rsidRPr="003F1C51">
              <w:rPr>
                <w:rFonts w:ascii="times" w:eastAsia="바탕" w:hAnsi="times" w:hint="eastAsia"/>
                <w:szCs w:val="24"/>
                <w:lang w:eastAsia="ko-KR"/>
              </w:rPr>
              <w:t>.</w:t>
            </w:r>
          </w:p>
          <w:p w14:paraId="2B756672" w14:textId="77777777" w:rsidR="007E21AE" w:rsidRPr="00DF286C" w:rsidRDefault="007E21AE">
            <w:pPr>
              <w:numPr>
                <w:ilvl w:val="2"/>
                <w:numId w:val="5"/>
              </w:numPr>
              <w:contextualSpacing/>
              <w:jc w:val="both"/>
              <w:rPr>
                <w:rFonts w:ascii="times" w:eastAsia="바탕" w:hAnsi="times"/>
                <w:iCs/>
                <w:szCs w:val="24"/>
                <w:highlight w:val="yellow"/>
                <w:lang w:val="en-US" w:eastAsia="ko-KR"/>
              </w:rPr>
            </w:pPr>
            <w:r w:rsidRPr="00DF286C">
              <w:rPr>
                <w:rFonts w:ascii="times" w:eastAsia="바탕" w:hAnsi="times" w:hint="eastAsia"/>
                <w:szCs w:val="24"/>
                <w:highlight w:val="yellow"/>
                <w:lang w:eastAsia="ko-KR"/>
              </w:rPr>
              <w:t xml:space="preserve">Alt </w:t>
            </w:r>
            <w:r w:rsidRPr="00DF286C">
              <w:rPr>
                <w:rFonts w:ascii="times" w:hAnsi="times" w:hint="eastAsia"/>
                <w:highlight w:val="yellow"/>
                <w:lang w:eastAsia="ko-KR"/>
              </w:rPr>
              <w:t>Time-</w:t>
            </w:r>
            <w:r w:rsidRPr="00DF286C">
              <w:rPr>
                <w:rFonts w:ascii="times" w:eastAsia="바탕" w:hAnsi="times" w:hint="eastAsia"/>
                <w:szCs w:val="24"/>
                <w:highlight w:val="yellow"/>
                <w:lang w:eastAsia="ko-KR"/>
              </w:rPr>
              <w:t xml:space="preserve">C2: The case that, during OD-SSB transmission, </w:t>
            </w:r>
            <w:r w:rsidRPr="00DF286C">
              <w:rPr>
                <w:rFonts w:ascii="times" w:eastAsia="바탕" w:hAnsi="times"/>
                <w:szCs w:val="24"/>
                <w:highlight w:val="yellow"/>
                <w:lang w:eastAsia="ko-KR"/>
              </w:rPr>
              <w:t xml:space="preserve">the union of AO-SSB </w:t>
            </w:r>
            <w:r w:rsidRPr="00DF286C">
              <w:rPr>
                <w:rFonts w:ascii="times" w:eastAsia="바탕" w:hAnsi="times" w:hint="eastAsia"/>
                <w:szCs w:val="24"/>
                <w:highlight w:val="yellow"/>
                <w:lang w:eastAsia="ko-KR"/>
              </w:rPr>
              <w:t>transmission</w:t>
            </w:r>
            <w:r w:rsidRPr="00DF286C">
              <w:rPr>
                <w:rFonts w:ascii="times" w:eastAsia="바탕" w:hAnsi="times"/>
                <w:szCs w:val="24"/>
                <w:highlight w:val="yellow"/>
                <w:lang w:eastAsia="ko-KR"/>
              </w:rPr>
              <w:t xml:space="preserve"> and OD-SSB </w:t>
            </w:r>
            <w:r w:rsidRPr="00DF286C">
              <w:rPr>
                <w:rFonts w:ascii="times" w:eastAsia="바탕" w:hAnsi="times" w:hint="eastAsia"/>
                <w:szCs w:val="24"/>
                <w:highlight w:val="yellow"/>
                <w:lang w:eastAsia="ko-KR"/>
              </w:rPr>
              <w:t>transmission</w:t>
            </w:r>
            <w:r w:rsidRPr="00DF286C">
              <w:rPr>
                <w:rFonts w:ascii="times" w:eastAsia="바탕" w:hAnsi="times"/>
                <w:szCs w:val="24"/>
                <w:highlight w:val="yellow"/>
                <w:lang w:eastAsia="ko-KR"/>
              </w:rPr>
              <w:t xml:space="preserve"> has a </w:t>
            </w:r>
            <w:r w:rsidRPr="00DF286C">
              <w:rPr>
                <w:rFonts w:ascii="times" w:eastAsia="바탕" w:hAnsi="times" w:hint="eastAsia"/>
                <w:szCs w:val="24"/>
                <w:highlight w:val="yellow"/>
                <w:lang w:eastAsia="ko-KR"/>
              </w:rPr>
              <w:t>non-periodic</w:t>
            </w:r>
            <w:r w:rsidRPr="00DF286C">
              <w:rPr>
                <w:rFonts w:ascii="times" w:eastAsia="바탕" w:hAnsi="times"/>
                <w:szCs w:val="24"/>
                <w:highlight w:val="yellow"/>
                <w:lang w:eastAsia="ko-KR"/>
              </w:rPr>
              <w:t xml:space="preserve"> time domain pattern</w:t>
            </w:r>
            <w:r w:rsidRPr="00DF286C">
              <w:rPr>
                <w:rFonts w:ascii="times" w:eastAsia="바탕" w:hAnsi="times" w:hint="eastAsia"/>
                <w:szCs w:val="24"/>
                <w:highlight w:val="yellow"/>
                <w:lang w:eastAsia="ko-KR"/>
              </w:rPr>
              <w:t xml:space="preserve"> is supported.</w:t>
            </w:r>
          </w:p>
          <w:p w14:paraId="51E7F622" w14:textId="77777777" w:rsidR="007E21AE" w:rsidRPr="003F1C51" w:rsidRDefault="007E21AE">
            <w:pPr>
              <w:numPr>
                <w:ilvl w:val="1"/>
                <w:numId w:val="5"/>
              </w:numPr>
              <w:contextualSpacing/>
              <w:jc w:val="both"/>
              <w:rPr>
                <w:rFonts w:ascii="times" w:eastAsia="바탕" w:hAnsi="times"/>
                <w:iCs/>
                <w:szCs w:val="24"/>
                <w:lang w:val="en-US" w:eastAsia="ko-KR"/>
              </w:rPr>
            </w:pPr>
            <w:r w:rsidRPr="003F1C51">
              <w:rPr>
                <w:rFonts w:ascii="times" w:eastAsia="바탕" w:hAnsi="times" w:hint="eastAsia"/>
                <w:iCs/>
                <w:szCs w:val="24"/>
                <w:lang w:val="en-US" w:eastAsia="ko-KR"/>
              </w:rPr>
              <w:t xml:space="preserve">It is up to RAN4 to define requirements, if any, corresponding to both or either of </w:t>
            </w:r>
            <w:r w:rsidRPr="003F1C51">
              <w:rPr>
                <w:rFonts w:ascii="times" w:eastAsia="바탕" w:hAnsi="times" w:hint="eastAsia"/>
                <w:szCs w:val="24"/>
                <w:lang w:eastAsia="ko-KR"/>
              </w:rPr>
              <w:t xml:space="preserve">Alt </w:t>
            </w:r>
            <w:r w:rsidRPr="003F1C51">
              <w:rPr>
                <w:rFonts w:ascii="times" w:hAnsi="times" w:hint="eastAsia"/>
                <w:lang w:eastAsia="ko-KR"/>
              </w:rPr>
              <w:t>Time-</w:t>
            </w:r>
            <w:r w:rsidRPr="003F1C51">
              <w:rPr>
                <w:rFonts w:ascii="times" w:eastAsia="바탕" w:hAnsi="times" w:hint="eastAsia"/>
                <w:szCs w:val="24"/>
                <w:lang w:eastAsia="ko-KR"/>
              </w:rPr>
              <w:t xml:space="preserve">C1 or Alt </w:t>
            </w:r>
            <w:r w:rsidRPr="003F1C51">
              <w:rPr>
                <w:rFonts w:ascii="times" w:hAnsi="times" w:hint="eastAsia"/>
                <w:lang w:eastAsia="ko-KR"/>
              </w:rPr>
              <w:t>Time-</w:t>
            </w:r>
            <w:r w:rsidRPr="003F1C51">
              <w:rPr>
                <w:rFonts w:ascii="times" w:eastAsia="바탕" w:hAnsi="times" w:hint="eastAsia"/>
                <w:szCs w:val="24"/>
                <w:lang w:eastAsia="ko-KR"/>
              </w:rPr>
              <w:t>C2</w:t>
            </w:r>
          </w:p>
          <w:p w14:paraId="4ADA6492" w14:textId="77777777" w:rsidR="007E21AE" w:rsidRPr="003F1C51" w:rsidRDefault="007E21AE">
            <w:pPr>
              <w:numPr>
                <w:ilvl w:val="1"/>
                <w:numId w:val="5"/>
              </w:numPr>
              <w:contextualSpacing/>
              <w:jc w:val="both"/>
              <w:rPr>
                <w:rFonts w:ascii="times" w:eastAsia="바탕" w:hAnsi="times"/>
                <w:iCs/>
                <w:szCs w:val="24"/>
                <w:lang w:val="en-US" w:eastAsia="ko-KR"/>
              </w:rPr>
            </w:pPr>
            <w:r w:rsidRPr="003F1C51">
              <w:rPr>
                <w:rFonts w:ascii="times" w:eastAsia="바탕" w:hAnsi="times"/>
                <w:szCs w:val="24"/>
                <w:lang w:eastAsia="ko-KR"/>
              </w:rPr>
              <w:t xml:space="preserve">At least the following is supported: </w:t>
            </w:r>
            <w:r w:rsidRPr="003F1C51">
              <w:rPr>
                <w:rFonts w:ascii="times" w:eastAsia="바탕" w:hAnsi="times" w:hint="eastAsia"/>
                <w:szCs w:val="24"/>
                <w:lang w:eastAsia="ko-KR"/>
              </w:rPr>
              <w:t xml:space="preserve">PBCH payload for the same SSB index (other than SFN index, half frame index) </w:t>
            </w:r>
            <w:r w:rsidRPr="003F1C51">
              <w:rPr>
                <w:rFonts w:ascii="times" w:eastAsia="바탕" w:hAnsi="times"/>
                <w:szCs w:val="24"/>
                <w:lang w:eastAsia="ko-KR"/>
              </w:rPr>
              <w:t>is</w:t>
            </w:r>
            <w:r w:rsidRPr="003F1C51">
              <w:rPr>
                <w:rFonts w:ascii="times" w:eastAsia="바탕" w:hAnsi="times" w:hint="eastAsia"/>
                <w:szCs w:val="24"/>
                <w:lang w:eastAsia="ko-KR"/>
              </w:rPr>
              <w:t xml:space="preserve"> the same for AO-SSB and OD-SSB </w:t>
            </w:r>
          </w:p>
          <w:p w14:paraId="3751164C" w14:textId="77777777" w:rsidR="007E21AE" w:rsidRPr="003F1C51" w:rsidRDefault="007E21AE">
            <w:pPr>
              <w:numPr>
                <w:ilvl w:val="2"/>
                <w:numId w:val="5"/>
              </w:numPr>
              <w:contextualSpacing/>
              <w:jc w:val="both"/>
              <w:rPr>
                <w:rFonts w:ascii="times" w:eastAsia="바탕" w:hAnsi="times"/>
                <w:iCs/>
                <w:szCs w:val="24"/>
                <w:lang w:val="en-US" w:eastAsia="ko-KR"/>
              </w:rPr>
            </w:pPr>
            <w:r w:rsidRPr="003F1C51">
              <w:rPr>
                <w:rFonts w:ascii="times" w:eastAsia="바탕" w:hAnsi="times" w:hint="eastAsia"/>
                <w:szCs w:val="24"/>
                <w:lang w:val="en-US" w:eastAsia="ko-KR"/>
              </w:rPr>
              <w:t>FFS: Whether half frame index is the same or different for AO-SSB and OD-SSB</w:t>
            </w:r>
          </w:p>
          <w:p w14:paraId="3CD1329B" w14:textId="77777777" w:rsidR="007E21AE" w:rsidRPr="003F1C51" w:rsidRDefault="007E21AE">
            <w:pPr>
              <w:numPr>
                <w:ilvl w:val="0"/>
                <w:numId w:val="5"/>
              </w:numPr>
              <w:contextualSpacing/>
              <w:jc w:val="both"/>
              <w:rPr>
                <w:rFonts w:ascii="times" w:hAnsi="times"/>
                <w:lang w:eastAsia="zh-CN"/>
              </w:rPr>
            </w:pPr>
            <w:r w:rsidRPr="003F1C51">
              <w:rPr>
                <w:rFonts w:ascii="times" w:eastAsia="바탕" w:hAnsi="times" w:cs="Arial" w:hint="eastAsia"/>
                <w:szCs w:val="24"/>
                <w:lang w:eastAsia="ko-KR"/>
              </w:rPr>
              <w:t>F</w:t>
            </w:r>
            <w:r w:rsidRPr="003F1C51">
              <w:rPr>
                <w:rFonts w:ascii="times" w:eastAsia="바탕" w:hAnsi="times" w:cs="Arial"/>
                <w:szCs w:val="24"/>
                <w:lang w:eastAsia="zh-CN"/>
              </w:rPr>
              <w:t xml:space="preserve">or the case when the </w:t>
            </w:r>
            <w:proofErr w:type="spellStart"/>
            <w:r w:rsidRPr="003F1C51">
              <w:rPr>
                <w:rFonts w:ascii="times" w:eastAsia="바탕" w:hAnsi="times" w:cs="Arial"/>
                <w:szCs w:val="24"/>
                <w:lang w:eastAsia="zh-CN"/>
              </w:rPr>
              <w:t>cent</w:t>
            </w:r>
            <w:r w:rsidRPr="003F1C51">
              <w:rPr>
                <w:rFonts w:ascii="times" w:eastAsia="바탕" w:hAnsi="times" w:cs="Arial" w:hint="eastAsia"/>
                <w:szCs w:val="24"/>
                <w:lang w:eastAsia="ko-KR"/>
              </w:rPr>
              <w:t>e</w:t>
            </w:r>
            <w:r w:rsidRPr="003F1C51">
              <w:rPr>
                <w:rFonts w:ascii="times" w:eastAsia="바탕" w:hAnsi="times" w:cs="Arial"/>
                <w:szCs w:val="24"/>
                <w:lang w:eastAsia="zh-CN"/>
              </w:rPr>
              <w:t>r</w:t>
            </w:r>
            <w:proofErr w:type="spellEnd"/>
            <w:r w:rsidRPr="003F1C51">
              <w:rPr>
                <w:rFonts w:ascii="times" w:eastAsia="바탕" w:hAnsi="times" w:cs="Arial"/>
                <w:szCs w:val="24"/>
                <w:lang w:eastAsia="zh-CN"/>
              </w:rPr>
              <w:t xml:space="preserve"> frequency locations of always-on SSB and </w:t>
            </w:r>
            <w:r w:rsidRPr="003F1C51">
              <w:rPr>
                <w:rFonts w:ascii="times" w:eastAsia="바탕" w:hAnsi="times" w:cs="Arial" w:hint="eastAsia"/>
                <w:szCs w:val="24"/>
                <w:lang w:eastAsia="ko-KR"/>
              </w:rPr>
              <w:t xml:space="preserve">on-demand </w:t>
            </w:r>
            <w:r w:rsidRPr="003F1C51">
              <w:rPr>
                <w:rFonts w:ascii="times" w:eastAsia="바탕" w:hAnsi="times" w:cs="Arial"/>
                <w:szCs w:val="24"/>
                <w:lang w:eastAsia="zh-CN"/>
              </w:rPr>
              <w:t xml:space="preserve">SSB </w:t>
            </w:r>
            <w:r w:rsidRPr="003F1C51">
              <w:rPr>
                <w:rFonts w:ascii="times" w:eastAsia="바탕" w:hAnsi="times" w:cs="Arial" w:hint="eastAsia"/>
                <w:szCs w:val="24"/>
                <w:lang w:eastAsia="ko-KR"/>
              </w:rPr>
              <w:t>are</w:t>
            </w:r>
            <w:r w:rsidRPr="003F1C51">
              <w:rPr>
                <w:rFonts w:ascii="times" w:eastAsia="바탕" w:hAnsi="times" w:cs="Arial"/>
                <w:szCs w:val="24"/>
                <w:lang w:eastAsia="zh-CN"/>
              </w:rPr>
              <w:t xml:space="preserve"> </w:t>
            </w:r>
            <w:r w:rsidRPr="003F1C51">
              <w:rPr>
                <w:rFonts w:ascii="times" w:eastAsia="바탕" w:hAnsi="times" w:cs="Arial" w:hint="eastAsia"/>
                <w:szCs w:val="24"/>
                <w:lang w:eastAsia="ko-KR"/>
              </w:rPr>
              <w:t>different,</w:t>
            </w:r>
          </w:p>
          <w:p w14:paraId="408F4BB6" w14:textId="77777777" w:rsidR="007E21AE" w:rsidRPr="003F1C51" w:rsidRDefault="007E21AE">
            <w:pPr>
              <w:numPr>
                <w:ilvl w:val="1"/>
                <w:numId w:val="5"/>
              </w:numPr>
              <w:contextualSpacing/>
              <w:jc w:val="both"/>
              <w:rPr>
                <w:rFonts w:ascii="times" w:eastAsia="바탕" w:hAnsi="times"/>
                <w:iCs/>
                <w:szCs w:val="24"/>
                <w:lang w:val="en-US" w:eastAsia="ko-KR"/>
              </w:rPr>
            </w:pPr>
            <w:r w:rsidRPr="003F1C51">
              <w:rPr>
                <w:rFonts w:ascii="times" w:eastAsia="바탕" w:hAnsi="times" w:hint="eastAsia"/>
                <w:szCs w:val="24"/>
                <w:lang w:eastAsia="ko-KR"/>
              </w:rPr>
              <w:t xml:space="preserve">Alt </w:t>
            </w:r>
            <w:r w:rsidRPr="003F1C51">
              <w:rPr>
                <w:rFonts w:ascii="times" w:hAnsi="times" w:hint="eastAsia"/>
                <w:lang w:eastAsia="ko-KR"/>
              </w:rPr>
              <w:t>Time-</w:t>
            </w:r>
            <w:r w:rsidRPr="003F1C51">
              <w:rPr>
                <w:rFonts w:ascii="times" w:eastAsia="바탕" w:hAnsi="times" w:hint="eastAsia"/>
                <w:szCs w:val="24"/>
                <w:lang w:eastAsia="ko-KR"/>
              </w:rPr>
              <w:t xml:space="preserve">C: </w:t>
            </w:r>
            <w:r w:rsidRPr="003F1C51">
              <w:rPr>
                <w:rFonts w:ascii="times" w:eastAsia="바탕" w:hAnsi="times"/>
                <w:szCs w:val="24"/>
                <w:lang w:eastAsia="ko-KR"/>
              </w:rPr>
              <w:t>RAN1</w:t>
            </w:r>
            <w:r w:rsidRPr="003F1C51">
              <w:rPr>
                <w:rFonts w:ascii="times" w:eastAsia="바탕" w:hAnsi="times" w:hint="eastAsia"/>
                <w:szCs w:val="24"/>
                <w:lang w:eastAsia="ko-KR"/>
              </w:rPr>
              <w:t xml:space="preserve"> specification </w:t>
            </w:r>
            <w:r w:rsidRPr="003F1C51">
              <w:rPr>
                <w:rFonts w:ascii="times" w:eastAsia="바탕" w:hAnsi="times"/>
                <w:szCs w:val="24"/>
                <w:lang w:eastAsia="ko-KR"/>
              </w:rPr>
              <w:t>has no restriction with regards to overlapping</w:t>
            </w:r>
          </w:p>
          <w:p w14:paraId="54585211" w14:textId="77777777" w:rsidR="007E21AE" w:rsidRPr="003F1C51" w:rsidRDefault="007E21AE">
            <w:pPr>
              <w:numPr>
                <w:ilvl w:val="1"/>
                <w:numId w:val="5"/>
              </w:numPr>
              <w:contextualSpacing/>
              <w:jc w:val="both"/>
              <w:rPr>
                <w:rFonts w:ascii="times" w:eastAsia="바탕" w:hAnsi="times"/>
                <w:iCs/>
                <w:szCs w:val="24"/>
                <w:lang w:val="en-US" w:eastAsia="ko-KR"/>
              </w:rPr>
            </w:pPr>
            <w:r w:rsidRPr="003F1C51">
              <w:rPr>
                <w:rFonts w:ascii="times" w:eastAsia="바탕" w:hAnsi="times" w:hint="eastAsia"/>
                <w:szCs w:val="24"/>
                <w:lang w:eastAsia="ko-KR"/>
              </w:rPr>
              <w:t xml:space="preserve">UE assumes that </w:t>
            </w:r>
            <w:r w:rsidRPr="003F1C51">
              <w:rPr>
                <w:rFonts w:ascii="times" w:eastAsia="바탕" w:hAnsi="times"/>
                <w:szCs w:val="24"/>
                <w:lang w:eastAsia="ko-KR"/>
              </w:rPr>
              <w:t>frequency resources</w:t>
            </w:r>
            <w:r w:rsidRPr="003F1C51">
              <w:rPr>
                <w:rFonts w:ascii="times" w:eastAsia="바탕" w:hAnsi="times" w:hint="eastAsia"/>
                <w:szCs w:val="24"/>
                <w:lang w:eastAsia="ko-KR"/>
              </w:rPr>
              <w:t xml:space="preserve"> of </w:t>
            </w:r>
            <w:r w:rsidRPr="003F1C51">
              <w:rPr>
                <w:rFonts w:ascii="times" w:eastAsia="바탕" w:hAnsi="times"/>
                <w:szCs w:val="24"/>
                <w:lang w:eastAsia="ko-KR"/>
              </w:rPr>
              <w:t>always</w:t>
            </w:r>
            <w:r w:rsidRPr="003F1C51">
              <w:rPr>
                <w:rFonts w:ascii="times" w:eastAsia="바탕" w:hAnsi="times" w:hint="eastAsia"/>
                <w:szCs w:val="24"/>
                <w:lang w:eastAsia="ko-KR"/>
              </w:rPr>
              <w:t>-on SSB are not overlapped with those of on-demand SSB in frequency domain.</w:t>
            </w:r>
          </w:p>
          <w:p w14:paraId="5B5144EB" w14:textId="77777777" w:rsidR="007E21AE" w:rsidRPr="003F1C51" w:rsidRDefault="007E21AE">
            <w:pPr>
              <w:numPr>
                <w:ilvl w:val="1"/>
                <w:numId w:val="5"/>
              </w:numPr>
              <w:contextualSpacing/>
              <w:jc w:val="both"/>
              <w:rPr>
                <w:rFonts w:ascii="times" w:eastAsia="바탕" w:hAnsi="times"/>
                <w:iCs/>
                <w:szCs w:val="24"/>
                <w:lang w:val="en-US" w:eastAsia="ko-KR"/>
              </w:rPr>
            </w:pPr>
            <w:r w:rsidRPr="003F1C51">
              <w:rPr>
                <w:rFonts w:ascii="times" w:eastAsia="바탕" w:hAnsi="times" w:cs="Arial"/>
                <w:szCs w:val="24"/>
                <w:lang w:eastAsia="zh-CN"/>
              </w:rPr>
              <w:t>AO-SSB and OD-SSB are located in the same BWP</w:t>
            </w:r>
          </w:p>
          <w:p w14:paraId="57CDD70B" w14:textId="77777777" w:rsidR="007E21AE" w:rsidRPr="003F1C51" w:rsidRDefault="007E21AE">
            <w:pPr>
              <w:numPr>
                <w:ilvl w:val="1"/>
                <w:numId w:val="5"/>
              </w:numPr>
              <w:contextualSpacing/>
              <w:jc w:val="both"/>
              <w:rPr>
                <w:rFonts w:ascii="times" w:eastAsia="바탕" w:hAnsi="times"/>
                <w:iCs/>
                <w:szCs w:val="24"/>
                <w:lang w:val="en-US" w:eastAsia="ko-KR"/>
              </w:rPr>
            </w:pPr>
            <w:r w:rsidRPr="003F1C51">
              <w:rPr>
                <w:rFonts w:ascii="times" w:eastAsia="바탕" w:hAnsi="times" w:hint="eastAsia"/>
                <w:szCs w:val="24"/>
                <w:lang w:eastAsia="ko-KR"/>
              </w:rPr>
              <w:t xml:space="preserve">FFS: PBCH payload for the same SSB index (other than SFN index, half frame index) should be the same for AO-SSB and OD-SSB </w:t>
            </w:r>
          </w:p>
          <w:p w14:paraId="0EBF9B83" w14:textId="77777777" w:rsidR="007E21AE" w:rsidRPr="0026057C" w:rsidRDefault="007E21AE">
            <w:pPr>
              <w:numPr>
                <w:ilvl w:val="0"/>
                <w:numId w:val="5"/>
              </w:numPr>
              <w:contextualSpacing/>
              <w:jc w:val="both"/>
              <w:rPr>
                <w:lang w:eastAsia="ko-KR"/>
              </w:rPr>
            </w:pPr>
            <w:r w:rsidRPr="0026057C">
              <w:rPr>
                <w:rFonts w:ascii="times" w:eastAsia="바탕" w:hAnsi="times" w:hint="eastAsia"/>
                <w:szCs w:val="24"/>
                <w:lang w:eastAsia="ko-KR"/>
              </w:rPr>
              <w:t>NOTE: AO-SSB periodicity is not adapted</w:t>
            </w:r>
          </w:p>
          <w:p w14:paraId="3361DFB2" w14:textId="77777777" w:rsidR="00185BD7" w:rsidRDefault="00185BD7" w:rsidP="004A59AE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lang w:val="en-US" w:eastAsia="ko-KR"/>
              </w:rPr>
            </w:pPr>
          </w:p>
          <w:p w14:paraId="2F14D9CF" w14:textId="77777777" w:rsidR="00380538" w:rsidRDefault="00380538" w:rsidP="00380538">
            <w:pPr>
              <w:rPr>
                <w:b/>
                <w:color w:val="0070C0"/>
                <w:u w:val="single"/>
                <w:lang w:eastAsia="zh-CN"/>
              </w:rPr>
            </w:pPr>
            <w:r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>1</w:t>
            </w:r>
            <w:r>
              <w:rPr>
                <w:b/>
                <w:color w:val="0070C0"/>
                <w:u w:val="single"/>
                <w:lang w:eastAsia="ko-KR"/>
              </w:rPr>
              <w:t>-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>2</w:t>
            </w:r>
            <w:r>
              <w:rPr>
                <w:b/>
                <w:color w:val="0070C0"/>
                <w:u w:val="single"/>
                <w:lang w:eastAsia="ko-KR"/>
              </w:rPr>
              <w:t>-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>1</w:t>
            </w:r>
            <w:r>
              <w:rPr>
                <w:b/>
                <w:color w:val="0070C0"/>
                <w:u w:val="single"/>
                <w:lang w:eastAsia="ko-KR"/>
              </w:rPr>
              <w:t>: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 xml:space="preserve"> Requirement for RAN1 Alt Time-C1</w:t>
            </w:r>
          </w:p>
          <w:p w14:paraId="4DF4AAF9" w14:textId="77777777" w:rsidR="00380538" w:rsidRDefault="00380538" w:rsidP="00380538">
            <w:pPr>
              <w:spacing w:after="120"/>
              <w:rPr>
                <w:rFonts w:eastAsiaTheme="minorEastAsia"/>
                <w:color w:val="000000" w:themeColor="text1"/>
                <w:szCs w:val="24"/>
                <w:lang w:val="en-US" w:eastAsia="zh-CN"/>
              </w:rPr>
            </w:pPr>
            <w:r w:rsidRPr="00D15D43">
              <w:rPr>
                <w:rFonts w:eastAsiaTheme="minorEastAsia"/>
                <w:color w:val="000000" w:themeColor="text1"/>
                <w:szCs w:val="24"/>
                <w:highlight w:val="green"/>
                <w:lang w:val="en-US" w:eastAsia="zh-CN"/>
              </w:rPr>
              <w:t>Agreement</w:t>
            </w:r>
          </w:p>
          <w:p w14:paraId="3E4FE4F4" w14:textId="77777777" w:rsidR="00380538" w:rsidRDefault="00380538" w:rsidP="00380538">
            <w:pPr>
              <w:spacing w:after="120"/>
              <w:rPr>
                <w:rFonts w:eastAsiaTheme="minorEastAsia"/>
                <w:color w:val="000000" w:themeColor="text1"/>
                <w:szCs w:val="24"/>
                <w:lang w:val="en-US" w:eastAsia="zh-CN"/>
              </w:rPr>
            </w:pPr>
            <w:r w:rsidRPr="009468A3">
              <w:t xml:space="preserve">Update RAN4 agreement to apply EMP also to L1 measurement in the active </w:t>
            </w:r>
            <w:proofErr w:type="spellStart"/>
            <w:r w:rsidRPr="009468A3">
              <w:t>SCell</w:t>
            </w:r>
            <w:proofErr w:type="spellEnd"/>
            <w:r w:rsidRPr="009468A3">
              <w:t xml:space="preserve"> after </w:t>
            </w:r>
            <w:proofErr w:type="spellStart"/>
            <w:r w:rsidRPr="009468A3">
              <w:t>SCell</w:t>
            </w:r>
            <w:proofErr w:type="spellEnd"/>
            <w:r w:rsidRPr="009468A3">
              <w:t xml:space="preserve"> activation.</w:t>
            </w:r>
          </w:p>
          <w:p w14:paraId="1A0F3DF5" w14:textId="77777777" w:rsidR="00380538" w:rsidRPr="00D15D43" w:rsidRDefault="00380538" w:rsidP="00380538">
            <w:pPr>
              <w:rPr>
                <w:lang w:val="en-US" w:eastAsia="zh-CN"/>
              </w:rPr>
            </w:pPr>
          </w:p>
          <w:p w14:paraId="55C8A742" w14:textId="77777777" w:rsidR="00380538" w:rsidRDefault="00380538" w:rsidP="00380538">
            <w:pPr>
              <w:spacing w:after="120"/>
              <w:rPr>
                <w:b/>
                <w:color w:val="0070C0"/>
                <w:u w:val="single"/>
                <w:lang w:eastAsia="zh-CN"/>
              </w:rPr>
            </w:pPr>
            <w:r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>1</w:t>
            </w:r>
            <w:r>
              <w:rPr>
                <w:b/>
                <w:color w:val="0070C0"/>
                <w:u w:val="single"/>
                <w:lang w:eastAsia="ko-KR"/>
              </w:rPr>
              <w:t>-</w:t>
            </w:r>
            <w:r>
              <w:rPr>
                <w:b/>
                <w:color w:val="0070C0"/>
                <w:u w:val="single"/>
                <w:lang w:eastAsia="zh-CN"/>
              </w:rPr>
              <w:t>2</w:t>
            </w:r>
            <w:r>
              <w:rPr>
                <w:b/>
                <w:color w:val="0070C0"/>
                <w:u w:val="single"/>
                <w:lang w:eastAsia="ko-KR"/>
              </w:rPr>
              <w:t>-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>2</w:t>
            </w:r>
            <w:r>
              <w:rPr>
                <w:b/>
                <w:color w:val="0070C0"/>
                <w:u w:val="single"/>
                <w:lang w:eastAsia="ko-KR"/>
              </w:rPr>
              <w:t>: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 xml:space="preserve"> Requirement for RAN1 Alt Time-C2 </w:t>
            </w:r>
          </w:p>
          <w:p w14:paraId="0DC58537" w14:textId="77777777" w:rsidR="00380538" w:rsidRDefault="00380538" w:rsidP="00380538">
            <w:pPr>
              <w:spacing w:after="120"/>
              <w:rPr>
                <w:szCs w:val="24"/>
                <w:lang w:eastAsia="zh-CN"/>
              </w:rPr>
            </w:pPr>
            <w:r w:rsidRPr="002D1C76">
              <w:rPr>
                <w:szCs w:val="24"/>
                <w:highlight w:val="green"/>
                <w:lang w:eastAsia="zh-CN"/>
              </w:rPr>
              <w:t>Agreement</w:t>
            </w:r>
          </w:p>
          <w:p w14:paraId="6D945A95" w14:textId="77777777" w:rsidR="00380538" w:rsidRDefault="00380538">
            <w:pPr>
              <w:pStyle w:val="ad"/>
              <w:numPr>
                <w:ilvl w:val="0"/>
                <w:numId w:val="7"/>
              </w:numPr>
              <w:autoSpaceDN w:val="0"/>
              <w:spacing w:after="120"/>
              <w:ind w:leftChars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Option 1: </w:t>
            </w:r>
            <w:r w:rsidRPr="003A5F2C">
              <w:rPr>
                <w:rFonts w:eastAsiaTheme="minorEastAsia"/>
                <w:lang w:eastAsia="zh-CN"/>
              </w:rPr>
              <w:t xml:space="preserve">RAN4 to define the </w:t>
            </w:r>
            <w:r>
              <w:rPr>
                <w:rFonts w:eastAsiaTheme="minorEastAsia"/>
                <w:lang w:eastAsia="zh-CN"/>
              </w:rPr>
              <w:t xml:space="preserve">delay </w:t>
            </w:r>
            <w:r w:rsidRPr="003A5F2C">
              <w:rPr>
                <w:rFonts w:eastAsiaTheme="minorEastAsia"/>
                <w:lang w:eastAsia="zh-CN"/>
              </w:rPr>
              <w:t xml:space="preserve">requirement </w:t>
            </w:r>
            <w:r>
              <w:rPr>
                <w:rFonts w:eastAsiaTheme="minorEastAsia"/>
                <w:lang w:eastAsia="zh-CN"/>
              </w:rPr>
              <w:t xml:space="preserve">only </w:t>
            </w:r>
            <w:r w:rsidRPr="003A5F2C">
              <w:rPr>
                <w:rFonts w:eastAsiaTheme="minorEastAsia"/>
                <w:lang w:eastAsia="zh-CN"/>
              </w:rPr>
              <w:t>based on the OD-SSB periodicity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14:paraId="6F63EA88" w14:textId="77777777" w:rsidR="00380538" w:rsidRDefault="00380538">
            <w:pPr>
              <w:pStyle w:val="ad"/>
              <w:numPr>
                <w:ilvl w:val="0"/>
                <w:numId w:val="7"/>
              </w:numPr>
              <w:autoSpaceDN w:val="0"/>
              <w:spacing w:after="120"/>
              <w:ind w:leftChars="0"/>
              <w:rPr>
                <w:rFonts w:eastAsiaTheme="minorEastAsia"/>
                <w:lang w:eastAsia="zh-CN"/>
              </w:rPr>
            </w:pPr>
            <w:r>
              <w:rPr>
                <w:rFonts w:eastAsia="Times New Roman"/>
                <w:lang w:eastAsia="zh-CN"/>
              </w:rPr>
              <w:t xml:space="preserve">Option 2: </w:t>
            </w:r>
            <w:r w:rsidRPr="003A5F2C">
              <w:rPr>
                <w:rFonts w:eastAsiaTheme="minorEastAsia"/>
                <w:lang w:eastAsia="zh-CN"/>
              </w:rPr>
              <w:t xml:space="preserve">RAN4 to define the </w:t>
            </w:r>
            <w:r>
              <w:rPr>
                <w:rFonts w:eastAsiaTheme="minorEastAsia"/>
                <w:lang w:eastAsia="zh-CN"/>
              </w:rPr>
              <w:t xml:space="preserve">delay </w:t>
            </w:r>
            <w:r w:rsidRPr="003A5F2C">
              <w:rPr>
                <w:rFonts w:eastAsiaTheme="minorEastAsia"/>
                <w:lang w:eastAsia="zh-CN"/>
              </w:rPr>
              <w:t xml:space="preserve">requirement </w:t>
            </w:r>
            <w:r>
              <w:rPr>
                <w:rFonts w:eastAsiaTheme="minorEastAsia"/>
                <w:lang w:eastAsia="zh-CN"/>
              </w:rPr>
              <w:t xml:space="preserve">only </w:t>
            </w:r>
            <w:r w:rsidRPr="003A5F2C">
              <w:rPr>
                <w:rFonts w:eastAsiaTheme="minorEastAsia"/>
                <w:lang w:eastAsia="zh-CN"/>
              </w:rPr>
              <w:t>based on the OD-SSB periodicity</w:t>
            </w:r>
            <w:r>
              <w:rPr>
                <w:rFonts w:eastAsiaTheme="minorEastAsia"/>
                <w:lang w:eastAsia="zh-CN"/>
              </w:rPr>
              <w:t xml:space="preserve"> only if</w:t>
            </w:r>
          </w:p>
          <w:p w14:paraId="67294C87" w14:textId="77777777" w:rsidR="00380538" w:rsidRPr="00672A3A" w:rsidRDefault="00380538">
            <w:pPr>
              <w:pStyle w:val="ad"/>
              <w:numPr>
                <w:ilvl w:val="1"/>
                <w:numId w:val="7"/>
              </w:numPr>
              <w:autoSpaceDN w:val="0"/>
              <w:spacing w:after="120"/>
              <w:ind w:leftChars="0"/>
              <w:rPr>
                <w:rFonts w:eastAsiaTheme="minorEastAsia"/>
                <w:lang w:eastAsia="zh-CN"/>
              </w:rPr>
            </w:pPr>
            <w:r>
              <w:rPr>
                <w:rFonts w:eastAsia="Times New Roman"/>
                <w:lang w:eastAsia="zh-CN"/>
              </w:rPr>
              <w:t xml:space="preserve">The </w:t>
            </w:r>
            <w:r w:rsidRPr="00BF1DB4">
              <w:rPr>
                <w:rFonts w:eastAsia="Times New Roman" w:hint="eastAsia"/>
                <w:lang w:eastAsia="zh-CN"/>
              </w:rPr>
              <w:t>periodicity of AO-SSB and OD-SSB are same</w:t>
            </w:r>
          </w:p>
          <w:p w14:paraId="3669D140" w14:textId="77777777" w:rsidR="00380538" w:rsidRDefault="00380538">
            <w:pPr>
              <w:pStyle w:val="ad"/>
              <w:numPr>
                <w:ilvl w:val="0"/>
                <w:numId w:val="7"/>
              </w:numPr>
              <w:autoSpaceDN w:val="0"/>
              <w:spacing w:after="120"/>
              <w:ind w:leftChars="0"/>
              <w:rPr>
                <w:rFonts w:eastAsiaTheme="minorEastAsia"/>
                <w:lang w:eastAsia="zh-CN"/>
              </w:rPr>
            </w:pPr>
            <w:r>
              <w:rPr>
                <w:rFonts w:eastAsia="Times New Roman"/>
                <w:lang w:eastAsia="zh-CN"/>
              </w:rPr>
              <w:t>It doesn’t impact the WI’s completion.</w:t>
            </w:r>
          </w:p>
          <w:p w14:paraId="67BDB43F" w14:textId="0B2ED2BD" w:rsidR="00380538" w:rsidRPr="003B68EA" w:rsidRDefault="00380538" w:rsidP="004A59AE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lang w:val="en-US" w:eastAsia="ko-KR"/>
              </w:rPr>
            </w:pPr>
          </w:p>
        </w:tc>
      </w:tr>
    </w:tbl>
    <w:p w14:paraId="14F3439C" w14:textId="77777777" w:rsidR="007E21AE" w:rsidRDefault="007E21AE" w:rsidP="007E21AE">
      <w:pPr>
        <w:pStyle w:val="a0"/>
        <w:rPr>
          <w:lang w:eastAsia="ko-KR"/>
        </w:rPr>
      </w:pPr>
    </w:p>
    <w:p w14:paraId="3A52B4A6" w14:textId="1DD567EC" w:rsidR="00C772E0" w:rsidRDefault="00380538" w:rsidP="00E4031E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the previous meeting, RAN4 has </w:t>
      </w:r>
      <w:r>
        <w:rPr>
          <w:lang w:val="en-US" w:eastAsia="ko-KR"/>
        </w:rPr>
        <w:t>achieved</w:t>
      </w:r>
      <w:r>
        <w:rPr>
          <w:rFonts w:hint="eastAsia"/>
          <w:lang w:val="en-US" w:eastAsia="ko-KR"/>
        </w:rPr>
        <w:t xml:space="preserve"> agreement to introduce measurement requirement on Alt Time-C1 from RAN1 agreement. The remaining issue is how to define Alt Time-C2</w:t>
      </w:r>
      <w:r w:rsidR="00E4031E">
        <w:rPr>
          <w:rFonts w:hint="eastAsia"/>
          <w:lang w:val="en-US" w:eastAsia="ko-KR"/>
        </w:rPr>
        <w:t xml:space="preserve">, which is non-periodic pattern. </w:t>
      </w:r>
      <w:r w:rsidR="001E3DAD">
        <w:rPr>
          <w:rFonts w:hint="eastAsia"/>
          <w:lang w:val="en-US" w:eastAsia="ko-KR"/>
        </w:rPr>
        <w:t xml:space="preserve">For Time-C2, the principle of options on the table is that it is the UE implementation to perform measurement on AO-SSB in addition to OD-SSB. </w:t>
      </w:r>
      <w:r w:rsidR="00E4031E">
        <w:rPr>
          <w:rFonts w:hint="eastAsia"/>
          <w:lang w:val="en-US" w:eastAsia="ko-KR"/>
        </w:rPr>
        <w:t xml:space="preserve">The majority view for Time-C2 is the requirement based on OD-SSB periodicity, which is Option 1. </w:t>
      </w:r>
      <w:r w:rsidR="00C772E0">
        <w:rPr>
          <w:rFonts w:hint="eastAsia"/>
          <w:lang w:val="en-US" w:eastAsia="ko-KR"/>
        </w:rPr>
        <w:t xml:space="preserve">Regarding </w:t>
      </w:r>
      <w:r w:rsidR="00E4031E">
        <w:rPr>
          <w:rFonts w:hint="eastAsia"/>
          <w:lang w:val="en-US" w:eastAsia="ko-KR"/>
        </w:rPr>
        <w:t>Option 2</w:t>
      </w:r>
      <w:r w:rsidR="00C772E0">
        <w:rPr>
          <w:rFonts w:hint="eastAsia"/>
          <w:lang w:val="en-US" w:eastAsia="ko-KR"/>
        </w:rPr>
        <w:t xml:space="preserve">, it limits the </w:t>
      </w:r>
      <w:r w:rsidR="00C772E0">
        <w:rPr>
          <w:lang w:val="en-US" w:eastAsia="ko-KR"/>
        </w:rPr>
        <w:t>scenario</w:t>
      </w:r>
      <w:r w:rsidR="00C772E0">
        <w:rPr>
          <w:rFonts w:hint="eastAsia"/>
          <w:lang w:val="en-US" w:eastAsia="ko-KR"/>
        </w:rPr>
        <w:t xml:space="preserve"> when the periodicity of AO-SSB and OD-SSB are same. We think Option 2 can be practical, since </w:t>
      </w:r>
      <w:r w:rsidR="00432DCB">
        <w:rPr>
          <w:rFonts w:hint="eastAsia"/>
          <w:lang w:val="en-US" w:eastAsia="ko-KR"/>
        </w:rPr>
        <w:t>the sample of AO-SSB is located between every OD-SSB sample, it is easy to utilize it for the measurement.</w:t>
      </w:r>
      <w:r w:rsidR="00F32638">
        <w:rPr>
          <w:rFonts w:hint="eastAsia"/>
          <w:lang w:val="en-US" w:eastAsia="ko-KR"/>
        </w:rPr>
        <w:t xml:space="preserve"> </w:t>
      </w:r>
      <w:r w:rsidR="005B198E">
        <w:rPr>
          <w:rFonts w:hint="eastAsia"/>
          <w:lang w:val="en-US" w:eastAsia="ko-KR"/>
        </w:rPr>
        <w:t>Furthermore, we think this approach is more suitable at least for L3 measurement.</w:t>
      </w:r>
    </w:p>
    <w:p w14:paraId="2E47FC94" w14:textId="77777777" w:rsidR="006C5118" w:rsidRDefault="006C5118" w:rsidP="00E4031E">
      <w:pPr>
        <w:pStyle w:val="a0"/>
        <w:jc w:val="both"/>
        <w:rPr>
          <w:lang w:val="en-US" w:eastAsia="ko-KR"/>
        </w:rPr>
      </w:pPr>
    </w:p>
    <w:p w14:paraId="20B26240" w14:textId="02E18CE1" w:rsidR="005316EB" w:rsidRDefault="005316EB" w:rsidP="005316EB">
      <w:pPr>
        <w:pStyle w:val="a0"/>
        <w:rPr>
          <w:lang w:eastAsia="ko-KR"/>
        </w:rPr>
      </w:pPr>
      <w:r w:rsidRPr="000433A9">
        <w:rPr>
          <w:rFonts w:hint="eastAsia"/>
          <w:b/>
          <w:bCs/>
          <w:lang w:eastAsia="ko-KR"/>
        </w:rPr>
        <w:t>Proposal</w:t>
      </w:r>
      <w:r>
        <w:rPr>
          <w:rFonts w:hint="eastAsia"/>
          <w:b/>
          <w:bCs/>
          <w:lang w:eastAsia="ko-KR"/>
        </w:rPr>
        <w:t xml:space="preserve"> </w:t>
      </w:r>
      <w:r w:rsidR="005C3240">
        <w:rPr>
          <w:rFonts w:hint="eastAsia"/>
          <w:b/>
          <w:bCs/>
          <w:lang w:eastAsia="ko-KR"/>
        </w:rPr>
        <w:t>5</w:t>
      </w:r>
      <w:r w:rsidRPr="000433A9">
        <w:rPr>
          <w:rFonts w:hint="eastAsia"/>
          <w:b/>
          <w:bCs/>
          <w:lang w:eastAsia="ko-KR"/>
        </w:rPr>
        <w:t xml:space="preserve">: RAN4 to </w:t>
      </w:r>
      <w:r>
        <w:rPr>
          <w:rFonts w:hint="eastAsia"/>
          <w:b/>
          <w:bCs/>
          <w:lang w:eastAsia="ko-KR"/>
        </w:rPr>
        <w:t>define</w:t>
      </w:r>
      <w:r w:rsidRPr="000433A9">
        <w:rPr>
          <w:rFonts w:hint="eastAsia"/>
          <w:b/>
          <w:bCs/>
          <w:lang w:eastAsia="ko-KR"/>
        </w:rPr>
        <w:t xml:space="preserve"> </w:t>
      </w:r>
      <w:r>
        <w:rPr>
          <w:rFonts w:hint="eastAsia"/>
          <w:b/>
          <w:bCs/>
          <w:lang w:eastAsia="ko-KR"/>
        </w:rPr>
        <w:t>L3 measurement requirements for Time-C2 (non-periodic time pattern) only based on OD-SSB periodicity</w:t>
      </w:r>
      <w:r w:rsidR="00CE502C">
        <w:rPr>
          <w:rFonts w:hint="eastAsia"/>
          <w:b/>
          <w:bCs/>
          <w:lang w:eastAsia="ko-KR"/>
        </w:rPr>
        <w:t>,</w:t>
      </w:r>
      <w:r>
        <w:rPr>
          <w:rFonts w:hint="eastAsia"/>
          <w:b/>
          <w:bCs/>
          <w:lang w:eastAsia="ko-KR"/>
        </w:rPr>
        <w:t xml:space="preserve"> only if the periodicity of AO-SSB and OD-SSB are same</w:t>
      </w:r>
    </w:p>
    <w:p w14:paraId="1EA48765" w14:textId="77777777" w:rsidR="005316EB" w:rsidRPr="005316EB" w:rsidRDefault="005316EB" w:rsidP="00E4031E">
      <w:pPr>
        <w:pStyle w:val="a0"/>
        <w:jc w:val="both"/>
        <w:rPr>
          <w:lang w:eastAsia="ko-KR"/>
        </w:rPr>
      </w:pPr>
    </w:p>
    <w:p w14:paraId="56DE1402" w14:textId="77777777" w:rsidR="005316EB" w:rsidRDefault="005316EB" w:rsidP="00E4031E">
      <w:pPr>
        <w:pStyle w:val="a0"/>
        <w:jc w:val="both"/>
        <w:rPr>
          <w:lang w:val="en-US" w:eastAsia="ko-KR"/>
        </w:rPr>
      </w:pPr>
    </w:p>
    <w:p w14:paraId="096EDB1D" w14:textId="4276F5D5" w:rsidR="00380538" w:rsidRPr="001F5C8C" w:rsidRDefault="006C5118" w:rsidP="00271885">
      <w:pPr>
        <w:pStyle w:val="a0"/>
        <w:jc w:val="both"/>
        <w:rPr>
          <w:lang w:eastAsia="ko-KR"/>
        </w:rPr>
      </w:pPr>
      <w:r w:rsidRPr="001F5C8C">
        <w:rPr>
          <w:rFonts w:hint="eastAsia"/>
          <w:lang w:val="en-US" w:eastAsia="ko-KR"/>
        </w:rPr>
        <w:t>For L1 measurement</w:t>
      </w:r>
      <w:r w:rsidR="00132E00" w:rsidRPr="001F5C8C">
        <w:rPr>
          <w:rFonts w:hint="eastAsia"/>
          <w:lang w:val="en-US" w:eastAsia="ko-KR"/>
        </w:rPr>
        <w:t xml:space="preserve">, </w:t>
      </w:r>
      <w:r w:rsidRPr="001F5C8C">
        <w:rPr>
          <w:rFonts w:hint="eastAsia"/>
          <w:lang w:val="en-US" w:eastAsia="ko-KR"/>
        </w:rPr>
        <w:t>we have different views</w:t>
      </w:r>
      <w:r w:rsidR="00DC7098" w:rsidRPr="001F5C8C">
        <w:rPr>
          <w:rFonts w:hint="eastAsia"/>
          <w:lang w:val="en-US" w:eastAsia="ko-KR"/>
        </w:rPr>
        <w:t xml:space="preserve"> than L3 measurements</w:t>
      </w:r>
      <w:r w:rsidRPr="001F5C8C">
        <w:rPr>
          <w:rFonts w:hint="eastAsia"/>
          <w:lang w:val="en-US" w:eastAsia="ko-KR"/>
        </w:rPr>
        <w:t xml:space="preserve">. Typically, L1 measurements are suitable for time-critical </w:t>
      </w:r>
      <w:proofErr w:type="spellStart"/>
      <w:r w:rsidRPr="001F5C8C">
        <w:rPr>
          <w:rFonts w:hint="eastAsia"/>
          <w:lang w:val="en-US" w:eastAsia="ko-KR"/>
        </w:rPr>
        <w:t>procesures</w:t>
      </w:r>
      <w:proofErr w:type="spellEnd"/>
      <w:r w:rsidRPr="001F5C8C">
        <w:rPr>
          <w:rFonts w:hint="eastAsia"/>
          <w:lang w:val="en-US" w:eastAsia="ko-KR"/>
        </w:rPr>
        <w:t xml:space="preserve"> like beam management. </w:t>
      </w:r>
      <w:r w:rsidR="008E3463" w:rsidRPr="001F5C8C">
        <w:rPr>
          <w:rFonts w:hint="eastAsia"/>
          <w:lang w:val="en-US" w:eastAsia="ko-KR"/>
        </w:rPr>
        <w:t>In th</w:t>
      </w:r>
      <w:r w:rsidR="002776B0" w:rsidRPr="001F5C8C">
        <w:rPr>
          <w:rFonts w:hint="eastAsia"/>
          <w:lang w:val="en-US" w:eastAsia="ko-KR"/>
        </w:rPr>
        <w:t>is</w:t>
      </w:r>
      <w:r w:rsidR="008E3463" w:rsidRPr="001F5C8C">
        <w:rPr>
          <w:rFonts w:hint="eastAsia"/>
          <w:lang w:val="en-US" w:eastAsia="ko-KR"/>
        </w:rPr>
        <w:t xml:space="preserve"> sense, it is beneficial to define L1 measurement requirement based on using both AO-SSB and OD-SSB to reduce the measurement period.</w:t>
      </w:r>
    </w:p>
    <w:p w14:paraId="1479AEF0" w14:textId="7FECBB88" w:rsidR="008E3463" w:rsidRPr="001F5C8C" w:rsidRDefault="008E3463" w:rsidP="008E3463">
      <w:pPr>
        <w:pStyle w:val="a0"/>
        <w:jc w:val="both"/>
        <w:rPr>
          <w:lang w:eastAsia="ko-KR"/>
        </w:rPr>
      </w:pPr>
      <w:r w:rsidRPr="001F5C8C">
        <w:rPr>
          <w:rFonts w:hint="eastAsia"/>
          <w:lang w:eastAsia="ko-KR"/>
        </w:rPr>
        <w:t xml:space="preserve">In Figure 5, </w:t>
      </w:r>
      <w:r w:rsidR="000604CA" w:rsidRPr="001F5C8C">
        <w:rPr>
          <w:rFonts w:hint="eastAsia"/>
          <w:lang w:eastAsia="ko-KR"/>
        </w:rPr>
        <w:t xml:space="preserve">the </w:t>
      </w:r>
      <w:r w:rsidRPr="001F5C8C">
        <w:rPr>
          <w:rFonts w:hint="eastAsia"/>
          <w:lang w:eastAsia="ko-KR"/>
        </w:rPr>
        <w:t xml:space="preserve">example of Time-C2 when the </w:t>
      </w:r>
      <w:r w:rsidR="002776B0" w:rsidRPr="001F5C8C">
        <w:rPr>
          <w:rFonts w:hint="eastAsia"/>
          <w:lang w:eastAsia="ko-KR"/>
        </w:rPr>
        <w:t xml:space="preserve">same </w:t>
      </w:r>
      <w:r w:rsidRPr="001F5C8C">
        <w:rPr>
          <w:lang w:eastAsia="ko-KR"/>
        </w:rPr>
        <w:t>periodicity</w:t>
      </w:r>
      <w:r w:rsidRPr="001F5C8C">
        <w:rPr>
          <w:rFonts w:hint="eastAsia"/>
          <w:lang w:eastAsia="ko-KR"/>
        </w:rPr>
        <w:t xml:space="preserve"> of AO-SSB and OD-SSB is illustrated. The red box shows the measurement period based </w:t>
      </w:r>
      <w:r w:rsidR="00EA016D" w:rsidRPr="001F5C8C">
        <w:rPr>
          <w:rFonts w:hint="eastAsia"/>
          <w:lang w:eastAsia="ko-KR"/>
        </w:rPr>
        <w:t xml:space="preserve">on </w:t>
      </w:r>
      <w:r w:rsidR="000604CA" w:rsidRPr="001F5C8C">
        <w:rPr>
          <w:rFonts w:hint="eastAsia"/>
          <w:lang w:val="en-US" w:eastAsia="ko-KR"/>
        </w:rPr>
        <w:t>using both AO-SSB and OD-SSB</w:t>
      </w:r>
      <w:r w:rsidRPr="001F5C8C">
        <w:rPr>
          <w:rFonts w:hint="eastAsia"/>
          <w:lang w:eastAsia="ko-KR"/>
        </w:rPr>
        <w:t xml:space="preserve">. </w:t>
      </w:r>
      <w:r w:rsidR="00017B6C" w:rsidRPr="001F5C8C">
        <w:rPr>
          <w:rFonts w:hint="eastAsia"/>
          <w:lang w:eastAsia="ko-KR"/>
        </w:rPr>
        <w:t xml:space="preserve">Since, both SSBs can be </w:t>
      </w:r>
      <w:r w:rsidR="00017B6C" w:rsidRPr="001F5C8C">
        <w:rPr>
          <w:lang w:eastAsia="ko-KR"/>
        </w:rPr>
        <w:t>measured</w:t>
      </w:r>
      <w:r w:rsidR="00017B6C" w:rsidRPr="001F5C8C">
        <w:rPr>
          <w:rFonts w:hint="eastAsia"/>
          <w:lang w:eastAsia="ko-KR"/>
        </w:rPr>
        <w:t xml:space="preserve">, the measurement period can be </w:t>
      </w:r>
      <w:proofErr w:type="gramStart"/>
      <w:r w:rsidR="00017B6C" w:rsidRPr="001F5C8C">
        <w:rPr>
          <w:rFonts w:hint="eastAsia"/>
          <w:lang w:eastAsia="ko-KR"/>
        </w:rPr>
        <w:t>shorten</w:t>
      </w:r>
      <w:proofErr w:type="gramEnd"/>
      <w:r w:rsidR="00017B6C" w:rsidRPr="001F5C8C">
        <w:rPr>
          <w:rFonts w:hint="eastAsia"/>
          <w:lang w:eastAsia="ko-KR"/>
        </w:rPr>
        <w:t xml:space="preserve">. For </w:t>
      </w:r>
      <w:r w:rsidR="006218EF" w:rsidRPr="001F5C8C">
        <w:rPr>
          <w:rFonts w:hint="eastAsia"/>
          <w:lang w:eastAsia="ko-KR"/>
        </w:rPr>
        <w:t>instance,</w:t>
      </w:r>
      <w:r w:rsidR="00017B6C" w:rsidRPr="001F5C8C">
        <w:rPr>
          <w:rFonts w:hint="eastAsia"/>
          <w:lang w:eastAsia="ko-KR"/>
        </w:rPr>
        <w:t xml:space="preserve"> t</w:t>
      </w:r>
      <w:r w:rsidRPr="001F5C8C">
        <w:rPr>
          <w:rFonts w:hint="eastAsia"/>
          <w:lang w:eastAsia="ko-KR"/>
        </w:rPr>
        <w:t>he measurement period</w:t>
      </w:r>
      <w:r w:rsidR="00017B6C" w:rsidRPr="001F5C8C">
        <w:rPr>
          <w:rFonts w:hint="eastAsia"/>
          <w:lang w:eastAsia="ko-KR"/>
        </w:rPr>
        <w:t xml:space="preserve"> </w:t>
      </w:r>
      <w:r w:rsidR="00017B6C" w:rsidRPr="001F5C8C">
        <w:rPr>
          <w:lang w:eastAsia="ko-KR"/>
        </w:rPr>
        <w:t xml:space="preserve">of </w:t>
      </w:r>
      <w:r w:rsidR="00017B6C" w:rsidRPr="001F5C8C">
        <w:rPr>
          <w:rFonts w:hint="eastAsia"/>
          <w:lang w:eastAsia="ko-KR"/>
        </w:rPr>
        <w:t>L1-RSRP</w:t>
      </w:r>
      <w:r w:rsidRPr="001F5C8C">
        <w:rPr>
          <w:rFonts w:hint="eastAsia"/>
          <w:lang w:eastAsia="ko-KR"/>
        </w:rPr>
        <w:t xml:space="preserve"> can be </w:t>
      </w:r>
      <w:r w:rsidRPr="001F5C8C">
        <w:rPr>
          <w:lang w:eastAsia="ko-KR"/>
        </w:rPr>
        <w:t>easily</w:t>
      </w:r>
      <w:r w:rsidRPr="001F5C8C">
        <w:rPr>
          <w:rFonts w:hint="eastAsia"/>
          <w:lang w:eastAsia="ko-KR"/>
        </w:rPr>
        <w:t xml:space="preserve"> derived</w:t>
      </w:r>
      <w:r w:rsidR="005113FD" w:rsidRPr="001F5C8C">
        <w:rPr>
          <w:rFonts w:hint="eastAsia"/>
          <w:lang w:eastAsia="ko-KR"/>
        </w:rPr>
        <w:t xml:space="preserve"> as:</w:t>
      </w:r>
    </w:p>
    <w:p w14:paraId="1B38DBDF" w14:textId="5D9F98C6" w:rsidR="008E3463" w:rsidRPr="001F5C8C" w:rsidRDefault="009C2705">
      <w:pPr>
        <w:pStyle w:val="a0"/>
        <w:numPr>
          <w:ilvl w:val="1"/>
          <w:numId w:val="10"/>
        </w:numPr>
        <w:jc w:val="both"/>
        <w:rPr>
          <w:lang w:eastAsia="ko-KR"/>
        </w:rPr>
      </w:pPr>
      <w:r w:rsidRPr="001F5C8C">
        <w:rPr>
          <w:lang w:eastAsia="ko-KR"/>
        </w:rPr>
        <w:t>M</w:t>
      </w:r>
      <w:r w:rsidRPr="001F5C8C">
        <w:rPr>
          <w:rFonts w:hint="eastAsia"/>
          <w:lang w:eastAsia="ko-KR"/>
        </w:rPr>
        <w:t>ax(</w:t>
      </w:r>
      <w:proofErr w:type="spellStart"/>
      <w:r w:rsidRPr="001F5C8C">
        <w:rPr>
          <w:rFonts w:hint="eastAsia"/>
          <w:lang w:eastAsia="ko-KR"/>
        </w:rPr>
        <w:t>T</w:t>
      </w:r>
      <w:r w:rsidRPr="001F5C8C">
        <w:rPr>
          <w:rFonts w:hint="eastAsia"/>
          <w:vertAlign w:val="subscript"/>
          <w:lang w:eastAsia="ko-KR"/>
        </w:rPr>
        <w:t>Report</w:t>
      </w:r>
      <w:proofErr w:type="spellEnd"/>
      <w:r w:rsidRPr="001F5C8C">
        <w:rPr>
          <w:rFonts w:hint="eastAsia"/>
          <w:lang w:eastAsia="ko-KR"/>
        </w:rPr>
        <w:t xml:space="preserve">, </w:t>
      </w:r>
      <w:r w:rsidR="008E3463" w:rsidRPr="001F5C8C">
        <w:rPr>
          <w:rFonts w:hint="eastAsia"/>
          <w:lang w:eastAsia="ko-KR"/>
        </w:rPr>
        <w:t>Ceil(</w:t>
      </w:r>
      <w:r w:rsidRPr="001F5C8C">
        <w:rPr>
          <w:rFonts w:hint="eastAsia"/>
          <w:lang w:eastAsia="ko-KR"/>
        </w:rPr>
        <w:t>M</w:t>
      </w:r>
      <w:r w:rsidR="008E3463" w:rsidRPr="001F5C8C">
        <w:rPr>
          <w:rFonts w:ascii="맑은 고딕" w:hAnsi="맑은 고딕" w:hint="eastAsia"/>
          <w:lang w:eastAsia="ko-KR"/>
        </w:rPr>
        <w:t>ⅹ</w:t>
      </w:r>
      <w:r w:rsidRPr="001F5C8C">
        <w:rPr>
          <w:rFonts w:hint="eastAsia"/>
          <w:lang w:eastAsia="ko-KR"/>
        </w:rPr>
        <w:t>P</w:t>
      </w:r>
      <w:r w:rsidR="008E3463" w:rsidRPr="001F5C8C">
        <w:rPr>
          <w:rFonts w:hint="eastAsia"/>
          <w:lang w:eastAsia="ko-KR"/>
        </w:rPr>
        <w:t>/</w:t>
      </w:r>
      <w:r w:rsidR="008E3463" w:rsidRPr="001F5C8C">
        <w:rPr>
          <w:rFonts w:hint="eastAsia"/>
          <w:color w:val="EE0000"/>
          <w:lang w:eastAsia="ko-KR"/>
        </w:rPr>
        <w:t>2</w:t>
      </w:r>
      <w:r w:rsidR="008E3463" w:rsidRPr="001F5C8C">
        <w:rPr>
          <w:rFonts w:hint="eastAsia"/>
          <w:lang w:eastAsia="ko-KR"/>
        </w:rPr>
        <w:t>)</w:t>
      </w:r>
      <w:proofErr w:type="spellStart"/>
      <w:r w:rsidR="008E3463" w:rsidRPr="001F5C8C">
        <w:rPr>
          <w:rFonts w:ascii="맑은 고딕" w:hAnsi="맑은 고딕" w:hint="eastAsia"/>
          <w:lang w:eastAsia="ko-KR"/>
        </w:rPr>
        <w:t>ⅹ</w:t>
      </w:r>
      <w:proofErr w:type="spellEnd"/>
      <w:r w:rsidR="008E3463" w:rsidRPr="001F5C8C">
        <w:rPr>
          <w:rFonts w:hint="eastAsia"/>
          <w:lang w:eastAsia="ko-KR"/>
        </w:rPr>
        <w:t>OD-SSB-period</w:t>
      </w:r>
      <w:r w:rsidRPr="001F5C8C">
        <w:rPr>
          <w:rFonts w:hint="eastAsia"/>
          <w:lang w:eastAsia="ko-KR"/>
        </w:rPr>
        <w:t>)</w:t>
      </w:r>
    </w:p>
    <w:p w14:paraId="1295FB5A" w14:textId="4956CD86" w:rsidR="008E3463" w:rsidRDefault="008E3463" w:rsidP="008E3463">
      <w:pPr>
        <w:pStyle w:val="a0"/>
        <w:jc w:val="both"/>
        <w:rPr>
          <w:lang w:eastAsia="ko-KR"/>
        </w:rPr>
      </w:pPr>
      <w:r w:rsidRPr="001F5C8C">
        <w:rPr>
          <w:rFonts w:hint="eastAsia"/>
          <w:lang w:eastAsia="ko-KR"/>
        </w:rPr>
        <w:t xml:space="preserve">In conclusion, we think it is </w:t>
      </w:r>
      <w:r w:rsidR="00CC2CF5" w:rsidRPr="001F5C8C">
        <w:rPr>
          <w:rFonts w:hint="eastAsia"/>
          <w:lang w:eastAsia="ko-KR"/>
        </w:rPr>
        <w:t>beneficial</w:t>
      </w:r>
      <w:r w:rsidRPr="001F5C8C">
        <w:rPr>
          <w:rFonts w:hint="eastAsia"/>
          <w:lang w:eastAsia="ko-KR"/>
        </w:rPr>
        <w:t xml:space="preserve"> to define measurements</w:t>
      </w:r>
      <w:r w:rsidR="00CC2CF5" w:rsidRPr="001F5C8C">
        <w:rPr>
          <w:rFonts w:hint="eastAsia"/>
          <w:lang w:eastAsia="ko-KR"/>
        </w:rPr>
        <w:t xml:space="preserve"> requirements using both AO-SSB and OD-SSB</w:t>
      </w:r>
      <w:r w:rsidRPr="001F5C8C">
        <w:rPr>
          <w:rFonts w:hint="eastAsia"/>
          <w:lang w:eastAsia="ko-KR"/>
        </w:rPr>
        <w:t xml:space="preserve"> for non-periodic Time-C2</w:t>
      </w:r>
      <w:r w:rsidR="00CC2CF5" w:rsidRPr="001F5C8C">
        <w:rPr>
          <w:rFonts w:hint="eastAsia"/>
          <w:lang w:eastAsia="ko-KR"/>
        </w:rPr>
        <w:t xml:space="preserve"> at least for L1 measurement.</w:t>
      </w:r>
    </w:p>
    <w:p w14:paraId="1ED86205" w14:textId="77777777" w:rsidR="008E3463" w:rsidRDefault="008E3463" w:rsidP="008E3463">
      <w:pPr>
        <w:pStyle w:val="a0"/>
        <w:rPr>
          <w:lang w:eastAsia="ko-KR"/>
        </w:rPr>
      </w:pPr>
    </w:p>
    <w:p w14:paraId="6E3527BD" w14:textId="4689BD32" w:rsidR="008E3463" w:rsidRDefault="00FB22EA" w:rsidP="008E3463">
      <w:pPr>
        <w:pStyle w:val="a0"/>
        <w:keepNext/>
        <w:jc w:val="center"/>
      </w:pPr>
      <w:r>
        <w:rPr>
          <w:noProof/>
        </w:rPr>
        <w:drawing>
          <wp:inline distT="0" distB="0" distL="0" distR="0" wp14:anchorId="6B75EAE6" wp14:editId="71257F18">
            <wp:extent cx="5851449" cy="1446604"/>
            <wp:effectExtent l="0" t="0" r="0" b="0"/>
            <wp:docPr id="2008974535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2768" cy="1451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427A45" w14:textId="6E53F7F3" w:rsidR="008E3463" w:rsidRDefault="008E3463" w:rsidP="008E3463">
      <w:pPr>
        <w:pStyle w:val="a7"/>
        <w:jc w:val="center"/>
        <w:rPr>
          <w:b w:val="0"/>
          <w:bCs w:val="0"/>
          <w:lang w:eastAsia="ko-KR"/>
        </w:rPr>
      </w:pPr>
      <w:r w:rsidRPr="001F5C8C">
        <w:t xml:space="preserve">Figure </w:t>
      </w:r>
      <w:r w:rsidRPr="001F5C8C">
        <w:rPr>
          <w:rFonts w:hint="eastAsia"/>
          <w:lang w:eastAsia="ko-KR"/>
        </w:rPr>
        <w:t>5 Time-C2</w:t>
      </w:r>
      <w:r w:rsidR="00FB22EA" w:rsidRPr="001F5C8C">
        <w:rPr>
          <w:rFonts w:hint="eastAsia"/>
          <w:lang w:eastAsia="ko-KR"/>
        </w:rPr>
        <w:t xml:space="preserve"> for L1 measurements</w:t>
      </w:r>
      <w:r w:rsidRPr="001F5C8C">
        <w:rPr>
          <w:rFonts w:hint="eastAsia"/>
          <w:lang w:eastAsia="ko-KR"/>
        </w:rPr>
        <w:t xml:space="preserve"> when the periodicity of AO-SSB and OD-SSB are the same</w:t>
      </w:r>
    </w:p>
    <w:p w14:paraId="0091EFF9" w14:textId="77777777" w:rsidR="00101672" w:rsidRDefault="00101672" w:rsidP="007E21AE">
      <w:pPr>
        <w:pStyle w:val="a0"/>
        <w:rPr>
          <w:lang w:eastAsia="ko-KR"/>
        </w:rPr>
      </w:pPr>
    </w:p>
    <w:p w14:paraId="25B3EF14" w14:textId="77777777" w:rsidR="00944C4E" w:rsidRDefault="00944C4E" w:rsidP="007E21AE">
      <w:pPr>
        <w:pStyle w:val="a0"/>
        <w:rPr>
          <w:b/>
          <w:bCs/>
          <w:lang w:eastAsia="ko-KR"/>
        </w:rPr>
      </w:pPr>
    </w:p>
    <w:p w14:paraId="3C76AE5F" w14:textId="30D6B89F" w:rsidR="000433A9" w:rsidRDefault="000433A9" w:rsidP="00DF74F8">
      <w:pPr>
        <w:pStyle w:val="a0"/>
        <w:jc w:val="both"/>
        <w:rPr>
          <w:b/>
          <w:bCs/>
          <w:lang w:eastAsia="ko-KR"/>
        </w:rPr>
      </w:pPr>
      <w:r w:rsidRPr="000433A9">
        <w:rPr>
          <w:rFonts w:hint="eastAsia"/>
          <w:b/>
          <w:bCs/>
          <w:lang w:eastAsia="ko-KR"/>
        </w:rPr>
        <w:t>Proposal</w:t>
      </w:r>
      <w:r w:rsidR="008C74EE">
        <w:rPr>
          <w:rFonts w:hint="eastAsia"/>
          <w:b/>
          <w:bCs/>
          <w:lang w:eastAsia="ko-KR"/>
        </w:rPr>
        <w:t xml:space="preserve"> </w:t>
      </w:r>
      <w:r w:rsidR="005C3240">
        <w:rPr>
          <w:rFonts w:hint="eastAsia"/>
          <w:b/>
          <w:bCs/>
          <w:lang w:eastAsia="ko-KR"/>
        </w:rPr>
        <w:t>6</w:t>
      </w:r>
      <w:r w:rsidRPr="000433A9">
        <w:rPr>
          <w:rFonts w:hint="eastAsia"/>
          <w:b/>
          <w:bCs/>
          <w:lang w:eastAsia="ko-KR"/>
        </w:rPr>
        <w:t xml:space="preserve">: </w:t>
      </w:r>
      <w:r w:rsidR="001122AE" w:rsidRPr="000433A9">
        <w:rPr>
          <w:rFonts w:hint="eastAsia"/>
          <w:b/>
          <w:bCs/>
          <w:lang w:eastAsia="ko-KR"/>
        </w:rPr>
        <w:t xml:space="preserve">RAN4 to </w:t>
      </w:r>
      <w:r w:rsidR="001122AE">
        <w:rPr>
          <w:rFonts w:hint="eastAsia"/>
          <w:b/>
          <w:bCs/>
          <w:lang w:eastAsia="ko-KR"/>
        </w:rPr>
        <w:t>define</w:t>
      </w:r>
      <w:r w:rsidR="001122AE" w:rsidRPr="000433A9">
        <w:rPr>
          <w:rFonts w:hint="eastAsia"/>
          <w:b/>
          <w:bCs/>
          <w:lang w:eastAsia="ko-KR"/>
        </w:rPr>
        <w:t xml:space="preserve"> </w:t>
      </w:r>
      <w:r w:rsidR="001122AE">
        <w:rPr>
          <w:rFonts w:hint="eastAsia"/>
          <w:b/>
          <w:bCs/>
          <w:lang w:eastAsia="ko-KR"/>
        </w:rPr>
        <w:t xml:space="preserve">L1 measurement requirements for Time-C2 (non-periodic time pattern) based on </w:t>
      </w:r>
      <w:r w:rsidR="001450AA">
        <w:rPr>
          <w:rFonts w:hint="eastAsia"/>
          <w:b/>
          <w:bCs/>
          <w:lang w:eastAsia="ko-KR"/>
        </w:rPr>
        <w:t xml:space="preserve">both AO-SSB and </w:t>
      </w:r>
      <w:r w:rsidR="001122AE">
        <w:rPr>
          <w:rFonts w:hint="eastAsia"/>
          <w:b/>
          <w:bCs/>
          <w:lang w:eastAsia="ko-KR"/>
        </w:rPr>
        <w:t>OD-SSB</w:t>
      </w:r>
      <w:r w:rsidR="001450AA">
        <w:rPr>
          <w:rFonts w:hint="eastAsia"/>
          <w:b/>
          <w:bCs/>
          <w:lang w:eastAsia="ko-KR"/>
        </w:rPr>
        <w:t>,</w:t>
      </w:r>
      <w:r w:rsidR="001122AE">
        <w:rPr>
          <w:rFonts w:hint="eastAsia"/>
          <w:b/>
          <w:bCs/>
          <w:lang w:eastAsia="ko-KR"/>
        </w:rPr>
        <w:t xml:space="preserve"> only if the periodicity of AO-SSB and OD-SSB are same</w:t>
      </w:r>
    </w:p>
    <w:p w14:paraId="058E8B63" w14:textId="006D520A" w:rsidR="000B10E7" w:rsidRPr="00864A45" w:rsidRDefault="008F43DC">
      <w:pPr>
        <w:pStyle w:val="a0"/>
        <w:numPr>
          <w:ilvl w:val="1"/>
          <w:numId w:val="10"/>
        </w:numPr>
        <w:jc w:val="both"/>
        <w:rPr>
          <w:b/>
          <w:bCs/>
          <w:lang w:eastAsia="ko-KR"/>
        </w:rPr>
      </w:pPr>
      <w:r w:rsidRPr="00864A45">
        <w:rPr>
          <w:rFonts w:hint="eastAsia"/>
          <w:b/>
          <w:bCs/>
          <w:lang w:eastAsia="ko-KR"/>
        </w:rPr>
        <w:t>For instance</w:t>
      </w:r>
      <w:r w:rsidR="00511318" w:rsidRPr="00864A45">
        <w:rPr>
          <w:rFonts w:hint="eastAsia"/>
          <w:b/>
          <w:bCs/>
          <w:lang w:eastAsia="ko-KR"/>
        </w:rPr>
        <w:t>,</w:t>
      </w:r>
      <w:r w:rsidR="004B3A21" w:rsidRPr="00864A45">
        <w:rPr>
          <w:rFonts w:hint="eastAsia"/>
          <w:b/>
          <w:bCs/>
          <w:lang w:eastAsia="ko-KR"/>
        </w:rPr>
        <w:t xml:space="preserve"> </w:t>
      </w:r>
      <w:r w:rsidR="00E1358C" w:rsidRPr="00864A45">
        <w:rPr>
          <w:rFonts w:hint="eastAsia"/>
          <w:b/>
          <w:bCs/>
          <w:lang w:eastAsia="ko-KR"/>
        </w:rPr>
        <w:t xml:space="preserve">L1-RSRP can be </w:t>
      </w:r>
      <w:r w:rsidR="00E1358C" w:rsidRPr="00864A45">
        <w:rPr>
          <w:b/>
          <w:bCs/>
          <w:lang w:eastAsia="ko-KR"/>
        </w:rPr>
        <w:t>M</w:t>
      </w:r>
      <w:r w:rsidR="00E1358C" w:rsidRPr="00864A45">
        <w:rPr>
          <w:rFonts w:hint="eastAsia"/>
          <w:b/>
          <w:bCs/>
          <w:lang w:eastAsia="ko-KR"/>
        </w:rPr>
        <w:t>ax(</w:t>
      </w:r>
      <w:proofErr w:type="spellStart"/>
      <w:r w:rsidR="00E1358C" w:rsidRPr="00864A45">
        <w:rPr>
          <w:rFonts w:hint="eastAsia"/>
          <w:b/>
          <w:bCs/>
          <w:lang w:eastAsia="ko-KR"/>
        </w:rPr>
        <w:t>T</w:t>
      </w:r>
      <w:r w:rsidR="00E1358C" w:rsidRPr="00864A45">
        <w:rPr>
          <w:rFonts w:hint="eastAsia"/>
          <w:b/>
          <w:bCs/>
          <w:vertAlign w:val="subscript"/>
          <w:lang w:eastAsia="ko-KR"/>
        </w:rPr>
        <w:t>Report</w:t>
      </w:r>
      <w:proofErr w:type="spellEnd"/>
      <w:r w:rsidR="00E1358C" w:rsidRPr="00864A45">
        <w:rPr>
          <w:rFonts w:hint="eastAsia"/>
          <w:b/>
          <w:bCs/>
          <w:lang w:eastAsia="ko-KR"/>
        </w:rPr>
        <w:t>, Ceil(M</w:t>
      </w:r>
      <w:r w:rsidR="00E1358C" w:rsidRPr="00864A45">
        <w:rPr>
          <w:rFonts w:ascii="맑은 고딕" w:hAnsi="맑은 고딕" w:hint="eastAsia"/>
          <w:b/>
          <w:bCs/>
          <w:lang w:eastAsia="ko-KR"/>
        </w:rPr>
        <w:t>ⅹ</w:t>
      </w:r>
      <w:r w:rsidR="00E1358C" w:rsidRPr="00864A45">
        <w:rPr>
          <w:rFonts w:hint="eastAsia"/>
          <w:b/>
          <w:bCs/>
          <w:lang w:eastAsia="ko-KR"/>
        </w:rPr>
        <w:t>P/2)</w:t>
      </w:r>
      <w:proofErr w:type="spellStart"/>
      <w:r w:rsidR="00E1358C" w:rsidRPr="00864A45">
        <w:rPr>
          <w:rFonts w:ascii="맑은 고딕" w:hAnsi="맑은 고딕" w:hint="eastAsia"/>
          <w:b/>
          <w:bCs/>
          <w:lang w:eastAsia="ko-KR"/>
        </w:rPr>
        <w:t>ⅹ</w:t>
      </w:r>
      <w:proofErr w:type="spellEnd"/>
      <w:r w:rsidR="00E1358C" w:rsidRPr="00864A45">
        <w:rPr>
          <w:rFonts w:hint="eastAsia"/>
          <w:b/>
          <w:bCs/>
          <w:lang w:eastAsia="ko-KR"/>
        </w:rPr>
        <w:t>OD-SSB-period)</w:t>
      </w:r>
    </w:p>
    <w:p w14:paraId="24B03E66" w14:textId="77777777" w:rsidR="00002D2C" w:rsidRDefault="00002D2C" w:rsidP="007E21AE">
      <w:pPr>
        <w:pStyle w:val="a0"/>
        <w:rPr>
          <w:lang w:eastAsia="ko-KR"/>
        </w:rPr>
      </w:pPr>
    </w:p>
    <w:p w14:paraId="10B3459C" w14:textId="77777777" w:rsidR="003C7F90" w:rsidRPr="008F43DC" w:rsidRDefault="003C7F90" w:rsidP="007E21AE">
      <w:pPr>
        <w:pStyle w:val="a0"/>
        <w:rPr>
          <w:lang w:eastAsia="ko-KR"/>
        </w:rPr>
      </w:pPr>
    </w:p>
    <w:p w14:paraId="429602F6" w14:textId="77777777" w:rsidR="003C7F90" w:rsidRPr="00002D2C" w:rsidRDefault="003C7F90" w:rsidP="007E21AE">
      <w:pPr>
        <w:pStyle w:val="a0"/>
        <w:rPr>
          <w:lang w:eastAsia="ko-KR"/>
        </w:rPr>
      </w:pPr>
    </w:p>
    <w:p w14:paraId="2F710BF5" w14:textId="0C3C5631" w:rsidR="007E21AE" w:rsidRDefault="00712E3B" w:rsidP="007E21AE">
      <w:pPr>
        <w:pStyle w:val="a0"/>
        <w:jc w:val="both"/>
        <w:rPr>
          <w:b/>
          <w:u w:val="single"/>
          <w:lang w:eastAsia="zh-CN"/>
        </w:rPr>
      </w:pPr>
      <w:r w:rsidRPr="00712E3B">
        <w:rPr>
          <w:rFonts w:hint="eastAsia"/>
          <w:b/>
          <w:u w:val="single"/>
          <w:lang w:eastAsia="zh-CN"/>
        </w:rPr>
        <w:t>Requirement for scenario 3</w:t>
      </w:r>
      <w:r w:rsidRPr="00712E3B">
        <w:rPr>
          <w:b/>
          <w:u w:val="single"/>
          <w:lang w:eastAsia="zh-CN"/>
        </w:rPr>
        <w:t xml:space="preserve"> (OD-SSB and always-on SSB are within different frequencies)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41D72" w14:paraId="6BDF105E" w14:textId="77777777">
        <w:tc>
          <w:tcPr>
            <w:tcW w:w="9855" w:type="dxa"/>
          </w:tcPr>
          <w:p w14:paraId="513C8906" w14:textId="77777777" w:rsidR="00C41D72" w:rsidRDefault="00C41D72" w:rsidP="00C41D72">
            <w:pPr>
              <w:spacing w:after="120"/>
              <w:rPr>
                <w:b/>
                <w:color w:val="0070C0"/>
                <w:u w:val="single"/>
                <w:lang w:eastAsia="zh-CN"/>
              </w:rPr>
            </w:pPr>
            <w:r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>1</w:t>
            </w:r>
            <w:r>
              <w:rPr>
                <w:b/>
                <w:color w:val="0070C0"/>
                <w:u w:val="single"/>
                <w:lang w:eastAsia="ko-KR"/>
              </w:rPr>
              <w:t>-</w:t>
            </w:r>
            <w:r>
              <w:rPr>
                <w:b/>
                <w:color w:val="0070C0"/>
                <w:u w:val="single"/>
                <w:lang w:eastAsia="zh-CN"/>
              </w:rPr>
              <w:t>2</w:t>
            </w:r>
            <w:r>
              <w:rPr>
                <w:b/>
                <w:color w:val="0070C0"/>
                <w:u w:val="single"/>
                <w:lang w:eastAsia="ko-KR"/>
              </w:rPr>
              <w:t>-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>3</w:t>
            </w:r>
            <w:r>
              <w:rPr>
                <w:b/>
                <w:color w:val="0070C0"/>
                <w:u w:val="single"/>
                <w:lang w:eastAsia="ko-KR"/>
              </w:rPr>
              <w:t>: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 xml:space="preserve"> Requirement for scenario 3</w:t>
            </w:r>
            <w:r>
              <w:rPr>
                <w:b/>
                <w:color w:val="0070C0"/>
                <w:u w:val="single"/>
                <w:lang w:eastAsia="zh-CN"/>
              </w:rPr>
              <w:t xml:space="preserve"> (OD-SSB and 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>AO-</w:t>
            </w:r>
            <w:r>
              <w:rPr>
                <w:b/>
                <w:color w:val="0070C0"/>
                <w:u w:val="single"/>
                <w:lang w:eastAsia="zh-CN"/>
              </w:rPr>
              <w:t>SSB are within different frequencies)</w:t>
            </w:r>
          </w:p>
          <w:p w14:paraId="1A6193EF" w14:textId="77777777" w:rsidR="00C41D72" w:rsidRPr="006E1C27" w:rsidRDefault="00C41D72" w:rsidP="00C41D72">
            <w:pPr>
              <w:tabs>
                <w:tab w:val="left" w:pos="1680"/>
              </w:tabs>
              <w:snapToGrid w:val="0"/>
              <w:spacing w:after="120"/>
              <w:rPr>
                <w:b/>
                <w:bCs/>
                <w:sz w:val="21"/>
                <w:szCs w:val="21"/>
                <w:u w:val="single"/>
                <w:lang w:eastAsia="zh-CN"/>
              </w:rPr>
            </w:pPr>
            <w:r w:rsidRPr="006E1C27">
              <w:rPr>
                <w:b/>
                <w:bCs/>
                <w:sz w:val="21"/>
                <w:szCs w:val="21"/>
                <w:u w:val="single"/>
                <w:lang w:eastAsia="zh-CN"/>
              </w:rPr>
              <w:t>Sub issue 1: RAN2 LS for scenario 3</w:t>
            </w:r>
          </w:p>
          <w:p w14:paraId="2C74E8C1" w14:textId="77777777" w:rsidR="00C41D72" w:rsidRPr="00B44DDE" w:rsidRDefault="00C41D72" w:rsidP="00C41D72">
            <w:pPr>
              <w:tabs>
                <w:tab w:val="left" w:pos="1680"/>
              </w:tabs>
              <w:snapToGrid w:val="0"/>
              <w:spacing w:after="120"/>
              <w:rPr>
                <w:bCs/>
                <w:sz w:val="21"/>
                <w:szCs w:val="21"/>
                <w:highlight w:val="green"/>
                <w:lang w:eastAsia="zh-CN"/>
              </w:rPr>
            </w:pPr>
            <w:r w:rsidRPr="00B44DDE">
              <w:rPr>
                <w:bCs/>
                <w:sz w:val="21"/>
                <w:szCs w:val="21"/>
                <w:highlight w:val="green"/>
                <w:lang w:eastAsia="zh-CN"/>
              </w:rPr>
              <w:t>Agreement:</w:t>
            </w:r>
          </w:p>
          <w:p w14:paraId="1C11FF0B" w14:textId="77777777" w:rsidR="00C41D72" w:rsidRPr="008E7817" w:rsidRDefault="00C41D72">
            <w:pPr>
              <w:pStyle w:val="ad"/>
              <w:numPr>
                <w:ilvl w:val="0"/>
                <w:numId w:val="7"/>
              </w:numPr>
              <w:autoSpaceDN w:val="0"/>
              <w:snapToGrid w:val="0"/>
              <w:spacing w:after="120"/>
              <w:ind w:leftChars="0"/>
              <w:jc w:val="both"/>
              <w:rPr>
                <w:iCs/>
                <w:sz w:val="21"/>
                <w:szCs w:val="21"/>
                <w:lang w:val="en-US"/>
              </w:rPr>
            </w:pPr>
            <w:r w:rsidRPr="008E7817">
              <w:rPr>
                <w:sz w:val="21"/>
                <w:szCs w:val="21"/>
                <w:lang w:val="en-US"/>
              </w:rPr>
              <w:t xml:space="preserve">RAN4 to confirm RAN2’s WS to introduce a new </w:t>
            </w:r>
            <w:proofErr w:type="spellStart"/>
            <w:r w:rsidRPr="008E7817">
              <w:rPr>
                <w:sz w:val="21"/>
                <w:szCs w:val="21"/>
                <w:lang w:val="en-US"/>
              </w:rPr>
              <w:t>servingCellMO</w:t>
            </w:r>
            <w:proofErr w:type="spellEnd"/>
            <w:r w:rsidRPr="008E7817">
              <w:rPr>
                <w:sz w:val="21"/>
                <w:szCs w:val="21"/>
                <w:lang w:val="en-US"/>
              </w:rPr>
              <w:t>.</w:t>
            </w:r>
          </w:p>
          <w:p w14:paraId="7972150C" w14:textId="77777777" w:rsidR="00C41D72" w:rsidRDefault="00C41D72" w:rsidP="00C41D72">
            <w:pPr>
              <w:snapToGrid w:val="0"/>
              <w:spacing w:after="120"/>
              <w:jc w:val="both"/>
              <w:rPr>
                <w:iCs/>
                <w:sz w:val="21"/>
                <w:szCs w:val="21"/>
                <w:lang w:val="en-US"/>
              </w:rPr>
            </w:pPr>
          </w:p>
          <w:p w14:paraId="289E5536" w14:textId="77777777" w:rsidR="00C41D72" w:rsidRPr="006E1C27" w:rsidRDefault="00C41D72" w:rsidP="00C41D72">
            <w:pPr>
              <w:tabs>
                <w:tab w:val="left" w:pos="1680"/>
              </w:tabs>
              <w:snapToGrid w:val="0"/>
              <w:spacing w:after="120"/>
              <w:rPr>
                <w:b/>
                <w:bCs/>
                <w:sz w:val="21"/>
                <w:szCs w:val="21"/>
                <w:u w:val="single"/>
                <w:lang w:eastAsia="zh-CN"/>
              </w:rPr>
            </w:pPr>
            <w:r w:rsidRPr="006E1C27">
              <w:rPr>
                <w:b/>
                <w:bCs/>
                <w:sz w:val="21"/>
                <w:szCs w:val="21"/>
                <w:u w:val="single"/>
                <w:lang w:eastAsia="zh-CN"/>
              </w:rPr>
              <w:t>Sub issue 2: Requirement for scenario 3</w:t>
            </w:r>
          </w:p>
          <w:p w14:paraId="5D37C92A" w14:textId="77777777" w:rsidR="00C41D72" w:rsidRPr="006D729D" w:rsidRDefault="00C41D72" w:rsidP="00C41D72">
            <w:pPr>
              <w:snapToGrid w:val="0"/>
              <w:spacing w:after="120"/>
              <w:rPr>
                <w:highlight w:val="green"/>
                <w:lang w:eastAsia="zh-CN"/>
              </w:rPr>
            </w:pPr>
            <w:r w:rsidRPr="006D729D">
              <w:rPr>
                <w:rFonts w:hint="eastAsia"/>
                <w:highlight w:val="green"/>
                <w:lang w:eastAsia="zh-CN"/>
              </w:rPr>
              <w:t>A</w:t>
            </w:r>
            <w:r w:rsidRPr="006D729D">
              <w:rPr>
                <w:highlight w:val="green"/>
                <w:lang w:eastAsia="zh-CN"/>
              </w:rPr>
              <w:t>greement:</w:t>
            </w:r>
          </w:p>
          <w:p w14:paraId="402D3436" w14:textId="77777777" w:rsidR="00C41D72" w:rsidRPr="006D729D" w:rsidRDefault="00C41D72" w:rsidP="00C41D72">
            <w:pPr>
              <w:snapToGrid w:val="0"/>
              <w:spacing w:after="120"/>
              <w:jc w:val="both"/>
              <w:rPr>
                <w:iCs/>
                <w:sz w:val="21"/>
                <w:szCs w:val="21"/>
                <w:lang w:eastAsia="zh-CN"/>
              </w:rPr>
            </w:pPr>
            <w:r w:rsidRPr="007B4102">
              <w:rPr>
                <w:rFonts w:hint="eastAsia"/>
                <w:iCs/>
                <w:sz w:val="21"/>
                <w:szCs w:val="21"/>
                <w:lang w:eastAsia="zh-CN"/>
              </w:rPr>
              <w:t>R</w:t>
            </w:r>
            <w:r w:rsidRPr="007B4102">
              <w:rPr>
                <w:iCs/>
                <w:sz w:val="21"/>
                <w:szCs w:val="21"/>
                <w:lang w:eastAsia="zh-CN"/>
              </w:rPr>
              <w:t xml:space="preserve">AN4 will further discuss whether and how to define the requirements for scenario 3, and meanwhile the discussion will not impact the WI </w:t>
            </w:r>
            <w:r w:rsidRPr="007B4102">
              <w:rPr>
                <w:lang w:eastAsia="zh-CN"/>
              </w:rPr>
              <w:t>completion.</w:t>
            </w:r>
          </w:p>
          <w:p w14:paraId="65CC5B7F" w14:textId="77777777" w:rsidR="00C41D72" w:rsidRPr="00C41D72" w:rsidRDefault="00C41D72" w:rsidP="007E21AE">
            <w:pPr>
              <w:pStyle w:val="a0"/>
              <w:jc w:val="both"/>
              <w:rPr>
                <w:lang w:eastAsia="ko-KR"/>
              </w:rPr>
            </w:pPr>
          </w:p>
        </w:tc>
      </w:tr>
    </w:tbl>
    <w:p w14:paraId="5CE31221" w14:textId="77777777" w:rsidR="00EC0808" w:rsidRPr="00712E3B" w:rsidRDefault="00EC0808" w:rsidP="007E21AE">
      <w:pPr>
        <w:pStyle w:val="a0"/>
        <w:jc w:val="both"/>
        <w:rPr>
          <w:lang w:eastAsia="ko-KR"/>
        </w:rPr>
      </w:pPr>
    </w:p>
    <w:p w14:paraId="0CAE51CD" w14:textId="089266A4" w:rsidR="001F5C8C" w:rsidRDefault="0008113E" w:rsidP="007E21AE">
      <w:pPr>
        <w:pStyle w:val="a0"/>
        <w:jc w:val="both"/>
        <w:rPr>
          <w:lang w:eastAsia="ko-KR"/>
        </w:rPr>
      </w:pPr>
      <w:r w:rsidRPr="001F5C8C">
        <w:rPr>
          <w:rFonts w:hint="eastAsia"/>
          <w:lang w:eastAsia="ko-KR"/>
        </w:rPr>
        <w:t>The remaining issue is whether to define requirements for scenario 3</w:t>
      </w:r>
      <w:r w:rsidR="0053597B">
        <w:rPr>
          <w:rFonts w:hint="eastAsia"/>
          <w:lang w:eastAsia="ko-KR"/>
        </w:rPr>
        <w:t xml:space="preserve">, which is </w:t>
      </w:r>
      <w:r w:rsidR="001F5C8C" w:rsidRPr="001F5C8C">
        <w:rPr>
          <w:lang w:eastAsia="ko-KR"/>
        </w:rPr>
        <w:t>OD-SSB and AO-SSB are within different frequencies</w:t>
      </w:r>
      <w:r w:rsidR="0053597B">
        <w:rPr>
          <w:rFonts w:hint="eastAsia"/>
          <w:lang w:eastAsia="ko-KR"/>
        </w:rPr>
        <w:t xml:space="preserve"> especially when AO-SSB is CD-SSB on sync raster and OD-SSB is NCD-SSB not on sync raster</w:t>
      </w:r>
      <w:r w:rsidRPr="001F5C8C">
        <w:rPr>
          <w:rFonts w:hint="eastAsia"/>
          <w:lang w:eastAsia="ko-KR"/>
        </w:rPr>
        <w:t>.</w:t>
      </w:r>
      <w:r w:rsidR="001F5C8C">
        <w:rPr>
          <w:rFonts w:hint="eastAsia"/>
          <w:lang w:eastAsia="ko-KR"/>
        </w:rPr>
        <w:t xml:space="preserve"> </w:t>
      </w:r>
      <w:r w:rsidR="00BE524E">
        <w:rPr>
          <w:rFonts w:hint="eastAsia"/>
          <w:lang w:eastAsia="ko-KR"/>
        </w:rPr>
        <w:t>W</w:t>
      </w:r>
      <w:r w:rsidR="00EA709A">
        <w:rPr>
          <w:rFonts w:hint="eastAsia"/>
          <w:lang w:eastAsia="ko-KR"/>
        </w:rPr>
        <w:t xml:space="preserve">e think scenario 3 </w:t>
      </w:r>
      <w:r w:rsidR="00245E23">
        <w:rPr>
          <w:rFonts w:hint="eastAsia"/>
          <w:lang w:eastAsia="ko-KR"/>
        </w:rPr>
        <w:t>is not a co</w:t>
      </w:r>
      <w:r w:rsidR="00536E9B">
        <w:rPr>
          <w:rFonts w:hint="eastAsia"/>
          <w:lang w:eastAsia="ko-KR"/>
        </w:rPr>
        <w:t>r</w:t>
      </w:r>
      <w:r w:rsidR="00245E23">
        <w:rPr>
          <w:rFonts w:hint="eastAsia"/>
          <w:lang w:eastAsia="ko-KR"/>
        </w:rPr>
        <w:t xml:space="preserve">ner case, but </w:t>
      </w:r>
      <w:r w:rsidR="00C82087">
        <w:rPr>
          <w:rFonts w:hint="eastAsia"/>
          <w:lang w:eastAsia="ko-KR"/>
        </w:rPr>
        <w:t xml:space="preserve">it </w:t>
      </w:r>
      <w:r w:rsidR="00EA709A">
        <w:rPr>
          <w:rFonts w:hint="eastAsia"/>
          <w:lang w:eastAsia="ko-KR"/>
        </w:rPr>
        <w:t xml:space="preserve">can be </w:t>
      </w:r>
      <w:r w:rsidR="00536E9B">
        <w:rPr>
          <w:rFonts w:hint="eastAsia"/>
          <w:lang w:eastAsia="ko-KR"/>
        </w:rPr>
        <w:t>configured</w:t>
      </w:r>
      <w:r w:rsidR="00C82087">
        <w:rPr>
          <w:rFonts w:hint="eastAsia"/>
          <w:lang w:eastAsia="ko-KR"/>
        </w:rPr>
        <w:t xml:space="preserve"> in the field</w:t>
      </w:r>
      <w:r w:rsidR="00EA709A">
        <w:rPr>
          <w:rFonts w:hint="eastAsia"/>
          <w:lang w:eastAsia="ko-KR"/>
        </w:rPr>
        <w:t xml:space="preserve">, </w:t>
      </w:r>
      <w:r w:rsidR="0053597B">
        <w:rPr>
          <w:rFonts w:hint="eastAsia"/>
          <w:lang w:eastAsia="ko-KR"/>
        </w:rPr>
        <w:t>because</w:t>
      </w:r>
      <w:r w:rsidR="00C82087">
        <w:rPr>
          <w:rFonts w:hint="eastAsia"/>
          <w:lang w:eastAsia="ko-KR"/>
        </w:rPr>
        <w:t xml:space="preserve"> </w:t>
      </w:r>
      <w:r w:rsidR="00907046">
        <w:rPr>
          <w:rFonts w:hint="eastAsia"/>
          <w:lang w:eastAsia="ko-KR"/>
        </w:rPr>
        <w:t>typically AO-SSB is CD-SSB on sync raster.</w:t>
      </w:r>
      <w:r w:rsidR="0053597B">
        <w:rPr>
          <w:rFonts w:hint="eastAsia"/>
          <w:lang w:eastAsia="ko-KR"/>
        </w:rPr>
        <w:t xml:space="preserve"> </w:t>
      </w:r>
      <w:r w:rsidR="00536E9B">
        <w:rPr>
          <w:rFonts w:hint="eastAsia"/>
          <w:lang w:eastAsia="ko-KR"/>
        </w:rPr>
        <w:t>Therefore, we think requirement of scenario 3 should be defined.</w:t>
      </w:r>
      <w:r w:rsidR="001F5C8C">
        <w:rPr>
          <w:rFonts w:hint="eastAsia"/>
          <w:lang w:eastAsia="ko-KR"/>
        </w:rPr>
        <w:t xml:space="preserve"> </w:t>
      </w:r>
    </w:p>
    <w:p w14:paraId="0D6C826E" w14:textId="0EA352BE" w:rsidR="00E0736D" w:rsidRPr="00E0736D" w:rsidRDefault="008578EB" w:rsidP="007E21AE">
      <w:pPr>
        <w:pStyle w:val="a0"/>
        <w:jc w:val="both"/>
        <w:rPr>
          <w:lang w:eastAsia="ko-KR"/>
        </w:rPr>
      </w:pPr>
      <w:r w:rsidRPr="001F5C8C">
        <w:rPr>
          <w:rFonts w:hint="eastAsia"/>
          <w:lang w:eastAsia="ko-KR"/>
        </w:rPr>
        <w:lastRenderedPageBreak/>
        <w:t>As RAN4 confirmed RAN2</w:t>
      </w:r>
      <w:r w:rsidRPr="001F5C8C">
        <w:rPr>
          <w:lang w:eastAsia="ko-KR"/>
        </w:rPr>
        <w:t>’</w:t>
      </w:r>
      <w:r w:rsidRPr="001F5C8C">
        <w:rPr>
          <w:rFonts w:hint="eastAsia"/>
          <w:lang w:eastAsia="ko-KR"/>
        </w:rPr>
        <w:t>s Working Assumption in the previous meeting</w:t>
      </w:r>
      <w:r w:rsidR="00391A08" w:rsidRPr="001F5C8C">
        <w:rPr>
          <w:rFonts w:hint="eastAsia"/>
          <w:lang w:eastAsia="ko-KR"/>
        </w:rPr>
        <w:t xml:space="preserve">, AO-SSB and OD-SSB can have different MO. </w:t>
      </w:r>
      <w:r w:rsidR="00400D71" w:rsidRPr="001F5C8C">
        <w:rPr>
          <w:rFonts w:hint="eastAsia"/>
          <w:lang w:eastAsia="ko-KR"/>
        </w:rPr>
        <w:t>In general, the UE is required to perform L3 measurement based on MO. Hence,</w:t>
      </w:r>
      <w:r w:rsidR="00E0736D">
        <w:rPr>
          <w:rFonts w:hint="eastAsia"/>
          <w:lang w:eastAsia="ko-KR"/>
        </w:rPr>
        <w:t xml:space="preserve"> it is natural to measure both AO-SSB and OD-SSB in parallel, if there is enough time for RF retuning time. However, in case when the time offset of AO-SSB and OD-SSB is too close, there might be no time for RF retuning time. </w:t>
      </w:r>
      <w:r w:rsidR="00E0736D">
        <w:rPr>
          <w:lang w:eastAsia="ko-KR"/>
        </w:rPr>
        <w:t>I</w:t>
      </w:r>
      <w:r w:rsidR="00E0736D">
        <w:rPr>
          <w:rFonts w:hint="eastAsia"/>
          <w:lang w:eastAsia="ko-KR"/>
        </w:rPr>
        <w:t>n this case, OD-SSB should be prioritized.</w:t>
      </w:r>
    </w:p>
    <w:p w14:paraId="07804544" w14:textId="77777777" w:rsidR="00761D76" w:rsidRDefault="00761D76" w:rsidP="007E21AE">
      <w:pPr>
        <w:pStyle w:val="a0"/>
        <w:jc w:val="both"/>
        <w:rPr>
          <w:b/>
          <w:bCs/>
          <w:lang w:eastAsia="ko-KR"/>
        </w:rPr>
      </w:pPr>
    </w:p>
    <w:p w14:paraId="74B4E107" w14:textId="7BC70277" w:rsidR="006C062D" w:rsidRDefault="007E21AE" w:rsidP="007E21AE">
      <w:pPr>
        <w:pStyle w:val="a0"/>
        <w:rPr>
          <w:b/>
          <w:bCs/>
          <w:lang w:eastAsia="ko-KR"/>
        </w:rPr>
      </w:pPr>
      <w:r w:rsidRPr="00A3702B">
        <w:rPr>
          <w:rFonts w:hint="eastAsia"/>
          <w:b/>
          <w:bCs/>
          <w:lang w:eastAsia="ko-KR"/>
        </w:rPr>
        <w:t>Proposal</w:t>
      </w:r>
      <w:r w:rsidR="00B539A2" w:rsidRPr="00A3702B">
        <w:rPr>
          <w:rFonts w:hint="eastAsia"/>
          <w:b/>
          <w:bCs/>
          <w:lang w:eastAsia="ko-KR"/>
        </w:rPr>
        <w:t xml:space="preserve"> </w:t>
      </w:r>
      <w:r w:rsidR="005C3240">
        <w:rPr>
          <w:rFonts w:hint="eastAsia"/>
          <w:b/>
          <w:bCs/>
          <w:lang w:eastAsia="ko-KR"/>
        </w:rPr>
        <w:t>7</w:t>
      </w:r>
      <w:r w:rsidRPr="00A3702B">
        <w:rPr>
          <w:rFonts w:hint="eastAsia"/>
          <w:b/>
          <w:bCs/>
          <w:lang w:eastAsia="ko-KR"/>
        </w:rPr>
        <w:t xml:space="preserve">: </w:t>
      </w:r>
      <w:r w:rsidR="006C062D" w:rsidRPr="006C062D">
        <w:rPr>
          <w:b/>
          <w:bCs/>
          <w:lang w:eastAsia="ko-KR"/>
        </w:rPr>
        <w:t xml:space="preserve">RAN4 to define requirement </w:t>
      </w:r>
      <w:r w:rsidR="007562C2">
        <w:rPr>
          <w:rFonts w:hint="eastAsia"/>
          <w:b/>
          <w:bCs/>
          <w:lang w:eastAsia="ko-KR"/>
        </w:rPr>
        <w:t>when OD-SSB and AO-SSB are within different frequencies</w:t>
      </w:r>
    </w:p>
    <w:p w14:paraId="34A200A2" w14:textId="4FF960D4" w:rsidR="007E21AE" w:rsidRDefault="007562C2">
      <w:pPr>
        <w:pStyle w:val="a0"/>
        <w:numPr>
          <w:ilvl w:val="1"/>
          <w:numId w:val="8"/>
        </w:numPr>
        <w:jc w:val="both"/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 xml:space="preserve">UE can </w:t>
      </w:r>
      <w:r w:rsidRPr="007562C2">
        <w:rPr>
          <w:b/>
          <w:bCs/>
          <w:lang w:eastAsia="ko-KR"/>
        </w:rPr>
        <w:t>measure both AO-SSB and OD-SSB in parallel</w:t>
      </w:r>
      <w:r>
        <w:rPr>
          <w:rFonts w:hint="eastAsia"/>
          <w:b/>
          <w:bCs/>
          <w:lang w:eastAsia="ko-KR"/>
        </w:rPr>
        <w:t>, if there is enough time for RF retuning time</w:t>
      </w:r>
    </w:p>
    <w:p w14:paraId="2312CBBF" w14:textId="52EC8FD5" w:rsidR="007562C2" w:rsidRPr="007562C2" w:rsidRDefault="007562C2">
      <w:pPr>
        <w:pStyle w:val="a0"/>
        <w:numPr>
          <w:ilvl w:val="1"/>
          <w:numId w:val="8"/>
        </w:numPr>
        <w:jc w:val="both"/>
        <w:rPr>
          <w:b/>
          <w:bCs/>
          <w:lang w:eastAsia="ko-KR"/>
        </w:rPr>
      </w:pPr>
      <w:r>
        <w:rPr>
          <w:b/>
          <w:bCs/>
          <w:lang w:eastAsia="ko-KR"/>
        </w:rPr>
        <w:t>O</w:t>
      </w:r>
      <w:r>
        <w:rPr>
          <w:rFonts w:hint="eastAsia"/>
          <w:b/>
          <w:bCs/>
          <w:lang w:eastAsia="ko-KR"/>
        </w:rPr>
        <w:t xml:space="preserve">therwise, </w:t>
      </w:r>
      <w:proofErr w:type="spellStart"/>
      <w:r>
        <w:rPr>
          <w:rFonts w:hint="eastAsia"/>
          <w:b/>
          <w:bCs/>
          <w:lang w:eastAsia="ko-KR"/>
        </w:rPr>
        <w:t>prioiritze</w:t>
      </w:r>
      <w:proofErr w:type="spellEnd"/>
      <w:r>
        <w:rPr>
          <w:rFonts w:hint="eastAsia"/>
          <w:b/>
          <w:bCs/>
          <w:lang w:eastAsia="ko-KR"/>
        </w:rPr>
        <w:t xml:space="preserve"> OD-SSB</w:t>
      </w:r>
    </w:p>
    <w:p w14:paraId="45FF11EE" w14:textId="77777777" w:rsidR="007E21AE" w:rsidRDefault="007E21AE" w:rsidP="007E21AE">
      <w:pPr>
        <w:pStyle w:val="a0"/>
        <w:jc w:val="both"/>
        <w:rPr>
          <w:b/>
          <w:bCs/>
          <w:lang w:eastAsia="ko-KR"/>
        </w:rPr>
      </w:pPr>
    </w:p>
    <w:p w14:paraId="207C668E" w14:textId="77777777" w:rsidR="000D1AAB" w:rsidRDefault="000D1AAB" w:rsidP="003F372D">
      <w:pPr>
        <w:pStyle w:val="a0"/>
        <w:rPr>
          <w:lang w:eastAsia="ko-KR"/>
        </w:rPr>
      </w:pPr>
    </w:p>
    <w:p w14:paraId="78C5D10B" w14:textId="77777777" w:rsidR="003114AC" w:rsidRDefault="003114AC" w:rsidP="003F372D">
      <w:pPr>
        <w:pStyle w:val="a0"/>
        <w:rPr>
          <w:lang w:eastAsia="ko-KR"/>
        </w:rPr>
      </w:pPr>
    </w:p>
    <w:p w14:paraId="79D380BC" w14:textId="77777777" w:rsidR="000D1AAB" w:rsidRPr="00766766" w:rsidRDefault="000D1AAB" w:rsidP="003F372D">
      <w:pPr>
        <w:pStyle w:val="a0"/>
        <w:rPr>
          <w:lang w:eastAsia="ko-KR"/>
        </w:rPr>
      </w:pPr>
    </w:p>
    <w:p w14:paraId="156FB11C" w14:textId="1E520F36" w:rsidR="000D1AAB" w:rsidRDefault="000D1AAB" w:rsidP="000D1AAB">
      <w:pPr>
        <w:pStyle w:val="20"/>
        <w:rPr>
          <w:lang w:eastAsia="ko-KR"/>
        </w:rPr>
      </w:pPr>
      <w:r>
        <w:rPr>
          <w:rFonts w:hint="eastAsia"/>
          <w:lang w:eastAsia="ko-KR"/>
        </w:rPr>
        <w:t xml:space="preserve">On-demand based </w:t>
      </w:r>
      <w:proofErr w:type="spellStart"/>
      <w:r>
        <w:rPr>
          <w:rFonts w:hint="eastAsia"/>
          <w:lang w:eastAsia="ko-KR"/>
        </w:rPr>
        <w:t>SCell</w:t>
      </w:r>
      <w:proofErr w:type="spellEnd"/>
      <w:r>
        <w:rPr>
          <w:rFonts w:hint="eastAsia"/>
          <w:lang w:eastAsia="ko-KR"/>
        </w:rPr>
        <w:t xml:space="preserve"> activation</w:t>
      </w:r>
    </w:p>
    <w:p w14:paraId="4DABF735" w14:textId="77777777" w:rsidR="004A6FFD" w:rsidRDefault="004A6FFD" w:rsidP="004A6FFD">
      <w:pPr>
        <w:pStyle w:val="a0"/>
        <w:rPr>
          <w:lang w:eastAsia="ko-KR"/>
        </w:rPr>
      </w:pPr>
    </w:p>
    <w:p w14:paraId="729D7080" w14:textId="4A8C11D5" w:rsidR="00760F06" w:rsidRPr="009B45EB" w:rsidRDefault="009B45EB" w:rsidP="009B45EB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Following </w:t>
      </w:r>
      <w:proofErr w:type="spellStart"/>
      <w:r w:rsidR="0030374F">
        <w:rPr>
          <w:rFonts w:hint="eastAsia"/>
          <w:lang w:eastAsia="ko-KR"/>
        </w:rPr>
        <w:t>Wayforward</w:t>
      </w:r>
      <w:proofErr w:type="spellEnd"/>
      <w:r>
        <w:rPr>
          <w:rFonts w:hint="eastAsia"/>
          <w:lang w:eastAsia="ko-KR"/>
        </w:rPr>
        <w:t xml:space="preserve"> have been </w:t>
      </w:r>
      <w:r>
        <w:rPr>
          <w:lang w:eastAsia="ko-KR"/>
        </w:rPr>
        <w:t>achieved</w:t>
      </w:r>
      <w:r>
        <w:rPr>
          <w:rFonts w:hint="eastAsia"/>
          <w:lang w:eastAsia="ko-KR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60F06" w14:paraId="72243C54" w14:textId="77777777" w:rsidTr="00760F06">
        <w:tc>
          <w:tcPr>
            <w:tcW w:w="9855" w:type="dxa"/>
          </w:tcPr>
          <w:p w14:paraId="03D0AE55" w14:textId="77777777" w:rsidR="00640625" w:rsidRDefault="00640625" w:rsidP="00640625">
            <w:pPr>
              <w:tabs>
                <w:tab w:val="left" w:pos="1680"/>
              </w:tabs>
              <w:spacing w:after="120"/>
              <w:rPr>
                <w:b/>
                <w:color w:val="0070C0"/>
                <w:u w:val="single"/>
                <w:lang w:eastAsia="zh-CN"/>
              </w:rPr>
            </w:pPr>
            <w:r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>1-</w:t>
            </w:r>
            <w:r>
              <w:rPr>
                <w:b/>
                <w:color w:val="0070C0"/>
                <w:u w:val="single"/>
                <w:lang w:eastAsia="zh-CN"/>
              </w:rPr>
              <w:t>3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>-1</w:t>
            </w:r>
            <w:r>
              <w:rPr>
                <w:b/>
                <w:color w:val="0070C0"/>
                <w:u w:val="single"/>
                <w:lang w:eastAsia="zh-CN"/>
              </w:rPr>
              <w:t>: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 xml:space="preserve"> The</w:t>
            </w:r>
            <w:r>
              <w:rPr>
                <w:b/>
                <w:color w:val="0070C0"/>
                <w:u w:val="single"/>
                <w:lang w:eastAsia="zh-CN"/>
              </w:rPr>
              <w:t xml:space="preserve"> 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>known cell condition in Case 2</w:t>
            </w:r>
            <w:r>
              <w:rPr>
                <w:b/>
                <w:color w:val="0070C0"/>
                <w:u w:val="single"/>
                <w:lang w:eastAsia="zh-CN"/>
              </w:rPr>
              <w:t xml:space="preserve"> </w:t>
            </w:r>
          </w:p>
          <w:p w14:paraId="77BCA9CC" w14:textId="77777777" w:rsidR="00640625" w:rsidRDefault="00640625" w:rsidP="00640625">
            <w:pPr>
              <w:tabs>
                <w:tab w:val="left" w:pos="1440"/>
              </w:tabs>
              <w:spacing w:after="120"/>
              <w:rPr>
                <w:b/>
                <w:bCs/>
                <w:color w:val="000000" w:themeColor="text1"/>
                <w:szCs w:val="24"/>
                <w:lang w:eastAsia="zh-CN"/>
              </w:rPr>
            </w:pPr>
            <w:r w:rsidRPr="00BB00CF">
              <w:rPr>
                <w:b/>
                <w:bCs/>
                <w:color w:val="000000" w:themeColor="text1"/>
                <w:szCs w:val="24"/>
                <w:highlight w:val="green"/>
                <w:lang w:eastAsia="zh-CN"/>
              </w:rPr>
              <w:t>Agreement</w:t>
            </w:r>
          </w:p>
          <w:p w14:paraId="1BCAFCC9" w14:textId="77777777" w:rsidR="00640625" w:rsidRPr="001305A7" w:rsidRDefault="00640625">
            <w:pPr>
              <w:pStyle w:val="ad"/>
              <w:numPr>
                <w:ilvl w:val="0"/>
                <w:numId w:val="7"/>
              </w:numPr>
              <w:tabs>
                <w:tab w:val="left" w:pos="2160"/>
              </w:tabs>
              <w:autoSpaceDN w:val="0"/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6E1D89">
              <w:rPr>
                <w:rFonts w:eastAsiaTheme="minorEastAsia" w:hint="eastAsia"/>
                <w:iCs/>
                <w:szCs w:val="18"/>
                <w:lang w:eastAsia="zh-CN"/>
              </w:rPr>
              <w:t>T</w:t>
            </w:r>
            <w:r w:rsidRPr="006E1D89">
              <w:rPr>
                <w:rFonts w:eastAsiaTheme="minorEastAsia"/>
                <w:iCs/>
                <w:szCs w:val="18"/>
                <w:lang w:eastAsia="zh-CN"/>
              </w:rPr>
              <w:t xml:space="preserve">he current known </w:t>
            </w:r>
            <w:proofErr w:type="spellStart"/>
            <w:r w:rsidRPr="006E1D89">
              <w:rPr>
                <w:rFonts w:eastAsiaTheme="minorEastAsia"/>
                <w:iCs/>
                <w:szCs w:val="18"/>
                <w:lang w:eastAsia="zh-CN"/>
              </w:rPr>
              <w:t>SCell</w:t>
            </w:r>
            <w:proofErr w:type="spellEnd"/>
            <w:r w:rsidRPr="006E1D89">
              <w:rPr>
                <w:rFonts w:eastAsiaTheme="minorEastAsia"/>
                <w:iCs/>
                <w:szCs w:val="18"/>
                <w:lang w:eastAsia="zh-CN"/>
              </w:rPr>
              <w:t xml:space="preserve"> activation delay methodology can be reused</w:t>
            </w:r>
            <w:r>
              <w:rPr>
                <w:iCs/>
                <w:szCs w:val="18"/>
                <w:lang w:eastAsia="zh-CN"/>
              </w:rPr>
              <w:t xml:space="preserve"> in Case 2 at least for Alt Time-C1 with the following combination.</w:t>
            </w:r>
          </w:p>
          <w:p w14:paraId="5550604B" w14:textId="77777777" w:rsidR="00640625" w:rsidRPr="00A46D27" w:rsidRDefault="00640625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before="60" w:after="60"/>
              <w:jc w:val="both"/>
              <w:rPr>
                <w:rFonts w:eastAsiaTheme="minorEastAsia"/>
                <w:iCs/>
                <w:szCs w:val="18"/>
                <w:lang w:eastAsia="zh-CN"/>
              </w:rPr>
            </w:pPr>
            <w:r w:rsidRPr="00A46D27">
              <w:rPr>
                <w:rFonts w:eastAsiaTheme="minorEastAsia" w:hint="eastAsia"/>
                <w:iCs/>
                <w:szCs w:val="18"/>
                <w:lang w:eastAsia="zh-CN"/>
              </w:rPr>
              <w:t>When</w:t>
            </w:r>
            <w:r w:rsidRPr="00A46D27">
              <w:rPr>
                <w:rFonts w:eastAsiaTheme="minorEastAsia"/>
                <w:iCs/>
                <w:szCs w:val="18"/>
                <w:lang w:eastAsia="zh-CN"/>
              </w:rPr>
              <w:t xml:space="preserve"> the SSB measured for known cell condition </w:t>
            </w:r>
            <w:r w:rsidRPr="00A46D27">
              <w:rPr>
                <w:rFonts w:eastAsiaTheme="minorEastAsia" w:hint="eastAsia"/>
                <w:iCs/>
                <w:szCs w:val="18"/>
                <w:lang w:eastAsia="zh-CN"/>
              </w:rPr>
              <w:t>is AO-SSB</w:t>
            </w:r>
            <w:r w:rsidRPr="00A46D27">
              <w:rPr>
                <w:rFonts w:eastAsiaTheme="minorEastAsia"/>
                <w:iCs/>
                <w:szCs w:val="18"/>
                <w:lang w:eastAsia="zh-CN"/>
              </w:rPr>
              <w:t xml:space="preserve"> or OD-SSB or the combine of </w:t>
            </w:r>
            <w:r w:rsidRPr="00A46D27">
              <w:rPr>
                <w:rFonts w:eastAsiaTheme="minorEastAsia" w:hint="eastAsia"/>
                <w:iCs/>
                <w:szCs w:val="18"/>
                <w:lang w:eastAsia="zh-CN"/>
              </w:rPr>
              <w:t>AO-SSB</w:t>
            </w:r>
            <w:r w:rsidRPr="00A46D27">
              <w:rPr>
                <w:rFonts w:eastAsiaTheme="minorEastAsia"/>
                <w:iCs/>
                <w:szCs w:val="18"/>
                <w:lang w:eastAsia="zh-CN"/>
              </w:rPr>
              <w:t xml:space="preserve"> and OD-SSB</w:t>
            </w:r>
            <w:r w:rsidRPr="00A46D27">
              <w:rPr>
                <w:rFonts w:eastAsiaTheme="minorEastAsia" w:hint="eastAsia"/>
                <w:iCs/>
                <w:szCs w:val="18"/>
                <w:lang w:eastAsia="zh-CN"/>
              </w:rPr>
              <w:t xml:space="preserve">, </w:t>
            </w:r>
            <w:r w:rsidRPr="00A46D27">
              <w:rPr>
                <w:rFonts w:eastAsiaTheme="minorEastAsia"/>
                <w:iCs/>
                <w:szCs w:val="18"/>
                <w:lang w:eastAsia="zh-CN"/>
              </w:rPr>
              <w:t xml:space="preserve">and the SSB used in </w:t>
            </w:r>
            <w:proofErr w:type="spellStart"/>
            <w:r w:rsidRPr="00A46D27">
              <w:rPr>
                <w:rFonts w:eastAsiaTheme="minorEastAsia"/>
                <w:iCs/>
                <w:szCs w:val="18"/>
                <w:lang w:eastAsia="zh-CN"/>
              </w:rPr>
              <w:t>SCell</w:t>
            </w:r>
            <w:proofErr w:type="spellEnd"/>
            <w:r w:rsidRPr="00A46D27">
              <w:rPr>
                <w:rFonts w:eastAsiaTheme="minorEastAsia"/>
                <w:iCs/>
                <w:szCs w:val="18"/>
                <w:lang w:eastAsia="zh-CN"/>
              </w:rPr>
              <w:t xml:space="preserve"> activation procedure </w:t>
            </w:r>
            <w:r w:rsidRPr="00A46D27">
              <w:rPr>
                <w:rFonts w:eastAsiaTheme="minorEastAsia" w:hint="eastAsia"/>
                <w:iCs/>
                <w:szCs w:val="18"/>
                <w:lang w:eastAsia="zh-CN"/>
              </w:rPr>
              <w:t xml:space="preserve">is </w:t>
            </w:r>
            <w:r w:rsidRPr="00A46D27">
              <w:rPr>
                <w:rFonts w:eastAsiaTheme="minorEastAsia"/>
                <w:iCs/>
                <w:szCs w:val="18"/>
                <w:lang w:eastAsia="zh-CN"/>
              </w:rPr>
              <w:t xml:space="preserve">AO-SSB, </w:t>
            </w:r>
            <w:r w:rsidRPr="00A46D27">
              <w:rPr>
                <w:rFonts w:eastAsiaTheme="minorEastAsia" w:hint="eastAsia"/>
                <w:iCs/>
                <w:szCs w:val="18"/>
                <w:lang w:eastAsia="zh-CN"/>
              </w:rPr>
              <w:t>OD-SSB</w:t>
            </w:r>
            <w:r w:rsidRPr="00A46D27">
              <w:rPr>
                <w:rFonts w:eastAsiaTheme="minorEastAsia"/>
                <w:iCs/>
                <w:szCs w:val="18"/>
                <w:lang w:eastAsia="zh-CN"/>
              </w:rPr>
              <w:t xml:space="preserve"> or the combine of </w:t>
            </w:r>
            <w:r w:rsidRPr="00A46D27">
              <w:rPr>
                <w:rFonts w:eastAsiaTheme="minorEastAsia" w:hint="eastAsia"/>
                <w:iCs/>
                <w:szCs w:val="18"/>
                <w:lang w:eastAsia="zh-CN"/>
              </w:rPr>
              <w:t>AO-SSB</w:t>
            </w:r>
            <w:r w:rsidRPr="00A46D27">
              <w:rPr>
                <w:rFonts w:eastAsiaTheme="minorEastAsia"/>
                <w:iCs/>
                <w:szCs w:val="18"/>
                <w:lang w:eastAsia="zh-CN"/>
              </w:rPr>
              <w:t xml:space="preserve"> and OD-SSB. </w:t>
            </w:r>
          </w:p>
          <w:p w14:paraId="078AFCB5" w14:textId="77777777" w:rsidR="00640625" w:rsidRPr="00DF5DEC" w:rsidRDefault="00640625">
            <w:pPr>
              <w:pStyle w:val="ad"/>
              <w:numPr>
                <w:ilvl w:val="0"/>
                <w:numId w:val="7"/>
              </w:numPr>
              <w:tabs>
                <w:tab w:val="left" w:pos="2160"/>
              </w:tabs>
              <w:autoSpaceDN w:val="0"/>
              <w:spacing w:after="120"/>
              <w:ind w:leftChars="0"/>
              <w:rPr>
                <w:rFonts w:eastAsia="SimSun"/>
                <w:color w:val="000000" w:themeColor="text1"/>
                <w:szCs w:val="24"/>
                <w:highlight w:val="yellow"/>
                <w:lang w:eastAsia="zh-CN"/>
              </w:rPr>
            </w:pPr>
            <w:r w:rsidRPr="00DF5DEC">
              <w:rPr>
                <w:rFonts w:eastAsia="SimSun"/>
                <w:color w:val="000000" w:themeColor="text1"/>
                <w:szCs w:val="24"/>
                <w:highlight w:val="yellow"/>
                <w:lang w:eastAsia="zh-CN"/>
              </w:rPr>
              <w:t xml:space="preserve">FFS whether apply to </w:t>
            </w:r>
            <w:r w:rsidRPr="00DF5DEC">
              <w:rPr>
                <w:iCs/>
                <w:szCs w:val="18"/>
                <w:highlight w:val="yellow"/>
                <w:lang w:eastAsia="zh-CN"/>
              </w:rPr>
              <w:t>Alt Time-C2</w:t>
            </w:r>
            <w:r w:rsidRPr="00DF5DEC">
              <w:rPr>
                <w:rFonts w:eastAsia="SimSun"/>
                <w:color w:val="000000" w:themeColor="text1"/>
                <w:szCs w:val="24"/>
                <w:highlight w:val="yellow"/>
                <w:lang w:eastAsia="zh-CN"/>
              </w:rPr>
              <w:t>, if the requirement is defined.</w:t>
            </w:r>
          </w:p>
          <w:p w14:paraId="7A0D6EF6" w14:textId="77777777" w:rsidR="00640625" w:rsidRPr="00DF5DEC" w:rsidRDefault="00640625">
            <w:pPr>
              <w:pStyle w:val="ad"/>
              <w:numPr>
                <w:ilvl w:val="0"/>
                <w:numId w:val="7"/>
              </w:numPr>
              <w:tabs>
                <w:tab w:val="left" w:pos="2160"/>
              </w:tabs>
              <w:autoSpaceDN w:val="0"/>
              <w:spacing w:after="120"/>
              <w:ind w:leftChars="0"/>
              <w:rPr>
                <w:rFonts w:eastAsia="SimSun"/>
                <w:color w:val="000000" w:themeColor="text1"/>
                <w:szCs w:val="24"/>
                <w:highlight w:val="yellow"/>
                <w:lang w:eastAsia="zh-CN"/>
              </w:rPr>
            </w:pPr>
            <w:r w:rsidRPr="00DF5DEC">
              <w:rPr>
                <w:rFonts w:eastAsia="SimSun"/>
                <w:color w:val="000000" w:themeColor="text1"/>
                <w:szCs w:val="24"/>
                <w:highlight w:val="yellow"/>
                <w:lang w:eastAsia="zh-CN"/>
              </w:rPr>
              <w:t>FFS whether apply to scenario 3, if the requirement is defined.</w:t>
            </w:r>
          </w:p>
          <w:p w14:paraId="7066D0F2" w14:textId="77777777" w:rsidR="00640625" w:rsidRPr="00DF5DEC" w:rsidRDefault="00640625">
            <w:pPr>
              <w:pStyle w:val="ad"/>
              <w:numPr>
                <w:ilvl w:val="0"/>
                <w:numId w:val="7"/>
              </w:numPr>
              <w:tabs>
                <w:tab w:val="left" w:pos="2160"/>
              </w:tabs>
              <w:autoSpaceDN w:val="0"/>
              <w:spacing w:after="120"/>
              <w:ind w:leftChars="0"/>
              <w:rPr>
                <w:rFonts w:eastAsia="SimSun"/>
                <w:color w:val="000000" w:themeColor="text1"/>
                <w:szCs w:val="24"/>
                <w:highlight w:val="yellow"/>
                <w:lang w:eastAsia="zh-CN"/>
              </w:rPr>
            </w:pPr>
            <w:r w:rsidRPr="00DF5DEC">
              <w:rPr>
                <w:rFonts w:eastAsia="SimSun" w:hint="eastAsia"/>
                <w:color w:val="000000" w:themeColor="text1"/>
                <w:szCs w:val="24"/>
                <w:highlight w:val="yellow"/>
                <w:lang w:eastAsia="zh-CN"/>
              </w:rPr>
              <w:t xml:space="preserve">FFS </w:t>
            </w:r>
            <w:r w:rsidRPr="00DF5DEC">
              <w:rPr>
                <w:rFonts w:eastAsia="SimSun"/>
                <w:color w:val="000000" w:themeColor="text1"/>
                <w:szCs w:val="24"/>
                <w:highlight w:val="yellow"/>
                <w:lang w:eastAsia="zh-CN"/>
              </w:rPr>
              <w:t xml:space="preserve">whether additional </w:t>
            </w:r>
            <w:r w:rsidRPr="00DF5DEC">
              <w:rPr>
                <w:rFonts w:eastAsiaTheme="minorEastAsia"/>
                <w:iCs/>
                <w:szCs w:val="18"/>
                <w:highlight w:val="yellow"/>
                <w:lang w:eastAsia="zh-CN"/>
              </w:rPr>
              <w:t xml:space="preserve">AGC time should be included in the known </w:t>
            </w:r>
            <w:proofErr w:type="spellStart"/>
            <w:r w:rsidRPr="00DF5DEC">
              <w:rPr>
                <w:rFonts w:eastAsiaTheme="minorEastAsia"/>
                <w:iCs/>
                <w:szCs w:val="18"/>
                <w:highlight w:val="yellow"/>
                <w:lang w:eastAsia="zh-CN"/>
              </w:rPr>
              <w:t>SCell</w:t>
            </w:r>
            <w:proofErr w:type="spellEnd"/>
            <w:r w:rsidRPr="00DF5DEC">
              <w:rPr>
                <w:rFonts w:eastAsiaTheme="minorEastAsia"/>
                <w:iCs/>
                <w:szCs w:val="18"/>
                <w:highlight w:val="yellow"/>
                <w:lang w:eastAsia="zh-CN"/>
              </w:rPr>
              <w:t xml:space="preserve"> activation delay requirement</w:t>
            </w:r>
            <w:r w:rsidRPr="00DF5DEC">
              <w:rPr>
                <w:rFonts w:eastAsiaTheme="minorEastAsia" w:hint="eastAsia"/>
                <w:iCs/>
                <w:szCs w:val="18"/>
                <w:highlight w:val="yellow"/>
                <w:lang w:eastAsia="zh-CN"/>
              </w:rPr>
              <w:t xml:space="preserve"> for scenario 3, if defined.</w:t>
            </w:r>
          </w:p>
          <w:p w14:paraId="07C38078" w14:textId="77777777" w:rsidR="008768A5" w:rsidRPr="00640625" w:rsidRDefault="008768A5" w:rsidP="0030374F">
            <w:pPr>
              <w:autoSpaceDN w:val="0"/>
              <w:snapToGrid w:val="0"/>
              <w:spacing w:after="120"/>
              <w:jc w:val="both"/>
              <w:rPr>
                <w:lang w:eastAsia="ko-KR"/>
              </w:rPr>
            </w:pPr>
          </w:p>
        </w:tc>
      </w:tr>
    </w:tbl>
    <w:p w14:paraId="07132478" w14:textId="77777777" w:rsidR="00760F06" w:rsidRDefault="00760F06" w:rsidP="004A6FFD">
      <w:pPr>
        <w:pStyle w:val="a0"/>
        <w:rPr>
          <w:lang w:eastAsia="ko-KR"/>
        </w:rPr>
      </w:pPr>
    </w:p>
    <w:p w14:paraId="439B8752" w14:textId="0DADFD97" w:rsidR="004A6FFD" w:rsidRDefault="00DF5DEC" w:rsidP="004A6FFD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The remaining issue is whether to apply Time-C2 and </w:t>
      </w:r>
      <w:r w:rsidR="007B6AB7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cenario 3 for known cell condition of </w:t>
      </w:r>
      <w:proofErr w:type="spellStart"/>
      <w:r>
        <w:rPr>
          <w:rFonts w:hint="eastAsia"/>
          <w:lang w:eastAsia="ko-KR"/>
        </w:rPr>
        <w:t>SCell</w:t>
      </w:r>
      <w:proofErr w:type="spellEnd"/>
      <w:r>
        <w:rPr>
          <w:rFonts w:hint="eastAsia"/>
          <w:lang w:eastAsia="ko-KR"/>
        </w:rPr>
        <w:t xml:space="preserve"> activation. This issue can be </w:t>
      </w:r>
      <w:r w:rsidR="00E64624">
        <w:rPr>
          <w:rFonts w:hint="eastAsia"/>
          <w:lang w:eastAsia="ko-KR"/>
        </w:rPr>
        <w:t xml:space="preserve">aligned with </w:t>
      </w:r>
      <w:r w:rsidR="007B6AB7">
        <w:rPr>
          <w:rFonts w:hint="eastAsia"/>
          <w:lang w:eastAsia="ko-KR"/>
        </w:rPr>
        <w:t>the measurement requirement of Time-C2 and Scenario 3.</w:t>
      </w:r>
    </w:p>
    <w:p w14:paraId="5CFA737B" w14:textId="77777777" w:rsidR="00870084" w:rsidRDefault="00870084" w:rsidP="004A6FFD">
      <w:pPr>
        <w:pStyle w:val="a0"/>
        <w:rPr>
          <w:lang w:eastAsia="ko-KR"/>
        </w:rPr>
      </w:pPr>
    </w:p>
    <w:p w14:paraId="5346DDF2" w14:textId="77777777" w:rsidR="00870084" w:rsidRDefault="00870084" w:rsidP="004A6FFD">
      <w:pPr>
        <w:pStyle w:val="a0"/>
        <w:rPr>
          <w:lang w:eastAsia="ko-KR"/>
        </w:rPr>
      </w:pPr>
    </w:p>
    <w:p w14:paraId="36040314" w14:textId="1C8E2941" w:rsidR="00870084" w:rsidRDefault="00870084" w:rsidP="00870084">
      <w:pPr>
        <w:pStyle w:val="a0"/>
        <w:rPr>
          <w:b/>
          <w:bCs/>
          <w:lang w:eastAsia="ko-KR"/>
        </w:rPr>
      </w:pPr>
      <w:r w:rsidRPr="00AD7DC0">
        <w:rPr>
          <w:rFonts w:hint="eastAsia"/>
          <w:b/>
          <w:bCs/>
          <w:lang w:eastAsia="ko-KR"/>
        </w:rPr>
        <w:t xml:space="preserve">Proposal </w:t>
      </w:r>
      <w:r w:rsidR="005C3240" w:rsidRPr="00AD7DC0">
        <w:rPr>
          <w:rFonts w:hint="eastAsia"/>
          <w:b/>
          <w:bCs/>
          <w:lang w:eastAsia="ko-KR"/>
        </w:rPr>
        <w:t>8</w:t>
      </w:r>
      <w:r w:rsidRPr="00AD7DC0">
        <w:rPr>
          <w:rFonts w:hint="eastAsia"/>
          <w:b/>
          <w:bCs/>
          <w:lang w:eastAsia="ko-KR"/>
        </w:rPr>
        <w:t xml:space="preserve">: For the known cell condition for </w:t>
      </w:r>
      <w:proofErr w:type="spellStart"/>
      <w:r w:rsidRPr="00AD7DC0">
        <w:rPr>
          <w:rFonts w:hint="eastAsia"/>
          <w:b/>
          <w:bCs/>
          <w:lang w:eastAsia="ko-KR"/>
        </w:rPr>
        <w:t>SCell</w:t>
      </w:r>
      <w:proofErr w:type="spellEnd"/>
      <w:r w:rsidRPr="00AD7DC0">
        <w:rPr>
          <w:rFonts w:hint="eastAsia"/>
          <w:b/>
          <w:bCs/>
          <w:lang w:eastAsia="ko-KR"/>
        </w:rPr>
        <w:t xml:space="preserve"> </w:t>
      </w:r>
      <w:r w:rsidRPr="00AD7DC0">
        <w:rPr>
          <w:b/>
          <w:bCs/>
          <w:lang w:eastAsia="ko-KR"/>
        </w:rPr>
        <w:t>activation</w:t>
      </w:r>
      <w:r w:rsidRPr="00AD7DC0">
        <w:rPr>
          <w:rFonts w:hint="eastAsia"/>
          <w:b/>
          <w:bCs/>
          <w:lang w:eastAsia="ko-KR"/>
        </w:rPr>
        <w:t xml:space="preserve"> in Case 2, </w:t>
      </w:r>
      <w:r w:rsidR="00AD7DC0" w:rsidRPr="00AD7DC0">
        <w:rPr>
          <w:rFonts w:hint="eastAsia"/>
          <w:b/>
          <w:bCs/>
          <w:lang w:eastAsia="ko-KR"/>
        </w:rPr>
        <w:t xml:space="preserve">the requirement can be aligned with the measurement </w:t>
      </w:r>
      <w:r w:rsidR="00AD7DC0" w:rsidRPr="00BF052C">
        <w:rPr>
          <w:rFonts w:hint="eastAsia"/>
          <w:b/>
          <w:bCs/>
          <w:lang w:eastAsia="ko-KR"/>
        </w:rPr>
        <w:t>requirement</w:t>
      </w:r>
      <w:r w:rsidR="00BF052C" w:rsidRPr="00BF052C">
        <w:rPr>
          <w:rFonts w:hint="eastAsia"/>
          <w:b/>
          <w:bCs/>
          <w:lang w:eastAsia="ko-KR"/>
        </w:rPr>
        <w:t xml:space="preserve"> of Time-C2 and Scenario 3</w:t>
      </w:r>
    </w:p>
    <w:p w14:paraId="4E85A96B" w14:textId="77777777" w:rsidR="00D51D25" w:rsidRPr="00870084" w:rsidRDefault="00D51D25" w:rsidP="00BA0187">
      <w:pPr>
        <w:pStyle w:val="a0"/>
        <w:jc w:val="both"/>
        <w:rPr>
          <w:rFonts w:eastAsiaTheme="minorEastAsia"/>
          <w:bCs/>
          <w:lang w:eastAsia="ko-KR" w:bidi="ar"/>
        </w:rPr>
      </w:pPr>
    </w:p>
    <w:p w14:paraId="7B921F74" w14:textId="77777777" w:rsidR="00640625" w:rsidRDefault="00640625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6FD2C8AB" w14:textId="77777777" w:rsidR="00640625" w:rsidRDefault="00640625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3FD7F79C" w14:textId="77777777" w:rsidR="0030374F" w:rsidRPr="001F0A72" w:rsidRDefault="0030374F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19C15425" w14:textId="4EF29D74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5CD40008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8078D0">
        <w:rPr>
          <w:lang w:val="en-US" w:eastAsia="ko-KR"/>
        </w:rPr>
        <w:t xml:space="preserve">views on </w:t>
      </w:r>
      <w:r w:rsidR="00A232DA">
        <w:rPr>
          <w:lang w:val="en-US" w:eastAsia="ko-KR"/>
        </w:rPr>
        <w:t xml:space="preserve">RRM </w:t>
      </w:r>
      <w:proofErr w:type="spellStart"/>
      <w:r w:rsidR="00A232DA">
        <w:rPr>
          <w:lang w:val="en-US" w:eastAsia="ko-KR"/>
        </w:rPr>
        <w:t>requireiments</w:t>
      </w:r>
      <w:proofErr w:type="spellEnd"/>
      <w:r w:rsidR="00A232DA">
        <w:rPr>
          <w:lang w:val="en-US" w:eastAsia="ko-KR"/>
        </w:rPr>
        <w:t xml:space="preserve"> for </w:t>
      </w:r>
      <w:r w:rsidR="00EC40C0">
        <w:rPr>
          <w:rFonts w:hint="eastAsia"/>
          <w:lang w:val="en-US" w:eastAsia="ko-KR"/>
        </w:rPr>
        <w:t>on-demand SSB S</w:t>
      </w:r>
      <w:r w:rsidR="00BB4265">
        <w:rPr>
          <w:rFonts w:hint="eastAsia"/>
          <w:lang w:val="en-US" w:eastAsia="ko-KR"/>
        </w:rPr>
        <w:t>C</w:t>
      </w:r>
      <w:r w:rsidR="00EC40C0">
        <w:rPr>
          <w:rFonts w:hint="eastAsia"/>
          <w:lang w:val="en-US" w:eastAsia="ko-KR"/>
        </w:rPr>
        <w:t>ell operation</w:t>
      </w:r>
      <w:r w:rsidR="00400629">
        <w:rPr>
          <w:lang w:val="en-US" w:eastAsia="ko-KR"/>
        </w:rPr>
        <w:t>,</w:t>
      </w:r>
      <w:r w:rsidR="005D5713">
        <w:rPr>
          <w:lang w:val="en-US" w:eastAsia="ko-KR"/>
        </w:rPr>
        <w:t xml:space="preserve"> and we propose</w:t>
      </w:r>
    </w:p>
    <w:p w14:paraId="116D47FC" w14:textId="77777777" w:rsidR="00D47E2C" w:rsidRDefault="00D47E2C" w:rsidP="003F345F">
      <w:pPr>
        <w:pStyle w:val="a0"/>
        <w:jc w:val="both"/>
        <w:rPr>
          <w:lang w:eastAsia="ko-KR"/>
        </w:rPr>
      </w:pPr>
    </w:p>
    <w:p w14:paraId="13931F4A" w14:textId="77777777" w:rsidR="006B6B7D" w:rsidRDefault="006B6B7D" w:rsidP="006B6B7D">
      <w:pPr>
        <w:pStyle w:val="a0"/>
        <w:jc w:val="both"/>
        <w:rPr>
          <w:lang w:eastAsia="ko-KR"/>
        </w:rPr>
      </w:pPr>
      <w:r>
        <w:rPr>
          <w:rFonts w:eastAsia="바탕" w:hint="eastAsia"/>
          <w:b/>
          <w:lang w:eastAsia="ko-KR"/>
        </w:rPr>
        <w:t xml:space="preserve">Proposal 1: RAN4 to </w:t>
      </w:r>
      <w:r w:rsidRPr="00BE2627">
        <w:rPr>
          <w:rFonts w:eastAsia="바탕"/>
          <w:b/>
          <w:lang w:eastAsia="ko-KR"/>
        </w:rPr>
        <w:t>apply the same timeline for MAC CE based OD-SSB activation and MAC CE based OD-SSB transmission parameter updates</w:t>
      </w:r>
    </w:p>
    <w:p w14:paraId="53491604" w14:textId="77777777" w:rsidR="00DF4A69" w:rsidRDefault="00DF4A69" w:rsidP="003F345F">
      <w:pPr>
        <w:pStyle w:val="a0"/>
        <w:jc w:val="both"/>
        <w:rPr>
          <w:lang w:eastAsia="ko-KR"/>
        </w:rPr>
      </w:pPr>
    </w:p>
    <w:p w14:paraId="5E2782D6" w14:textId="77777777" w:rsidR="006B6B7D" w:rsidRDefault="006B6B7D" w:rsidP="006B6B7D">
      <w:pPr>
        <w:pStyle w:val="a0"/>
        <w:jc w:val="both"/>
        <w:rPr>
          <w:lang w:eastAsia="ko-KR"/>
        </w:rPr>
      </w:pPr>
      <w:r>
        <w:rPr>
          <w:rFonts w:eastAsia="바탕" w:hint="eastAsia"/>
          <w:b/>
          <w:lang w:eastAsia="ko-KR"/>
        </w:rPr>
        <w:lastRenderedPageBreak/>
        <w:t xml:space="preserve">Proposal 2: </w:t>
      </w:r>
      <w:r w:rsidRPr="00BD06C1">
        <w:rPr>
          <w:rFonts w:eastAsia="바탕"/>
          <w:b/>
          <w:lang w:eastAsia="ko-KR"/>
        </w:rPr>
        <w:t>No UE additional processing time for OD-SSB deactivation</w:t>
      </w:r>
    </w:p>
    <w:p w14:paraId="43F66257" w14:textId="77777777" w:rsidR="006B6B7D" w:rsidRDefault="006B6B7D" w:rsidP="003F345F">
      <w:pPr>
        <w:pStyle w:val="a0"/>
        <w:jc w:val="both"/>
        <w:rPr>
          <w:lang w:eastAsia="ko-KR"/>
        </w:rPr>
      </w:pPr>
    </w:p>
    <w:p w14:paraId="4188333C" w14:textId="77777777" w:rsidR="00267AE0" w:rsidRDefault="00267AE0" w:rsidP="00267AE0">
      <w:pPr>
        <w:pStyle w:val="a0"/>
        <w:rPr>
          <w:b/>
          <w:bCs/>
          <w:lang w:eastAsia="ko-KR"/>
        </w:rPr>
      </w:pPr>
      <w:r w:rsidRPr="000465AF">
        <w:rPr>
          <w:rFonts w:hint="eastAsia"/>
          <w:b/>
          <w:bCs/>
          <w:lang w:eastAsia="ko-KR"/>
        </w:rPr>
        <w:t>Propo</w:t>
      </w:r>
      <w:r>
        <w:rPr>
          <w:rFonts w:hint="eastAsia"/>
          <w:b/>
          <w:bCs/>
          <w:lang w:eastAsia="ko-KR"/>
        </w:rPr>
        <w:t>s</w:t>
      </w:r>
      <w:r w:rsidRPr="000465AF">
        <w:rPr>
          <w:rFonts w:hint="eastAsia"/>
          <w:b/>
          <w:bCs/>
          <w:lang w:eastAsia="ko-KR"/>
        </w:rPr>
        <w:t>al</w:t>
      </w:r>
      <w:r>
        <w:rPr>
          <w:rFonts w:hint="eastAsia"/>
          <w:b/>
          <w:bCs/>
          <w:lang w:eastAsia="ko-KR"/>
        </w:rPr>
        <w:t xml:space="preserve"> 3</w:t>
      </w:r>
      <w:r w:rsidRPr="000465AF">
        <w:rPr>
          <w:rFonts w:hint="eastAsia"/>
          <w:b/>
          <w:bCs/>
          <w:lang w:eastAsia="ko-KR"/>
        </w:rPr>
        <w:t xml:space="preserve">: </w:t>
      </w:r>
      <w:r>
        <w:rPr>
          <w:rFonts w:hint="eastAsia"/>
          <w:b/>
          <w:bCs/>
          <w:lang w:eastAsia="ko-KR"/>
        </w:rPr>
        <w:t xml:space="preserve">For </w:t>
      </w:r>
      <w:r w:rsidRPr="00E75E99">
        <w:rPr>
          <w:b/>
          <w:bCs/>
          <w:lang w:eastAsia="ko-KR"/>
        </w:rPr>
        <w:t>UE’s behaviour after T2 when OD-SSB further activation/reconfiguration occurs within T2 between two FMWs</w:t>
      </w:r>
      <w:r>
        <w:rPr>
          <w:rFonts w:hint="eastAsia"/>
          <w:b/>
          <w:bCs/>
          <w:lang w:eastAsia="ko-KR"/>
        </w:rPr>
        <w:t>:</w:t>
      </w:r>
    </w:p>
    <w:p w14:paraId="21226768" w14:textId="77777777" w:rsidR="00267AE0" w:rsidRPr="00126D61" w:rsidRDefault="00267AE0">
      <w:pPr>
        <w:pStyle w:val="a0"/>
        <w:numPr>
          <w:ilvl w:val="2"/>
          <w:numId w:val="4"/>
        </w:numPr>
        <w:rPr>
          <w:b/>
          <w:bCs/>
          <w:lang w:eastAsia="ko-KR"/>
        </w:rPr>
      </w:pPr>
      <w:r w:rsidRPr="00126D61">
        <w:rPr>
          <w:rFonts w:hint="eastAsia"/>
          <w:b/>
          <w:bCs/>
          <w:lang w:eastAsia="ko-KR"/>
        </w:rPr>
        <w:t xml:space="preserve">If the UE provides valid measurement report within T2, </w:t>
      </w:r>
      <w:r>
        <w:rPr>
          <w:rFonts w:hint="eastAsia"/>
          <w:b/>
          <w:bCs/>
          <w:lang w:eastAsia="ko-KR"/>
        </w:rPr>
        <w:t xml:space="preserve">the </w:t>
      </w:r>
      <w:r w:rsidRPr="00126D61">
        <w:rPr>
          <w:b/>
          <w:bCs/>
          <w:lang w:eastAsia="ko-KR"/>
        </w:rPr>
        <w:t xml:space="preserve">UE should follow legacy deactivated </w:t>
      </w:r>
      <w:proofErr w:type="spellStart"/>
      <w:r w:rsidRPr="00126D61">
        <w:rPr>
          <w:b/>
          <w:bCs/>
          <w:lang w:eastAsia="ko-KR"/>
        </w:rPr>
        <w:t>SCell</w:t>
      </w:r>
      <w:proofErr w:type="spellEnd"/>
      <w:r w:rsidRPr="00126D61">
        <w:rPr>
          <w:b/>
          <w:bCs/>
          <w:lang w:eastAsia="ko-KR"/>
        </w:rPr>
        <w:t xml:space="preserve"> measurement after T2</w:t>
      </w:r>
      <w:r>
        <w:rPr>
          <w:rFonts w:hint="eastAsia"/>
          <w:b/>
          <w:bCs/>
          <w:lang w:eastAsia="ko-KR"/>
        </w:rPr>
        <w:t>,</w:t>
      </w:r>
    </w:p>
    <w:p w14:paraId="3FE5B5C2" w14:textId="77777777" w:rsidR="00267AE0" w:rsidRPr="000465AF" w:rsidRDefault="00267AE0">
      <w:pPr>
        <w:pStyle w:val="a0"/>
        <w:numPr>
          <w:ilvl w:val="3"/>
          <w:numId w:val="4"/>
        </w:numPr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 xml:space="preserve">Otherwise, </w:t>
      </w:r>
      <w:r w:rsidRPr="00126D61">
        <w:rPr>
          <w:b/>
          <w:bCs/>
          <w:lang w:eastAsia="ko-KR"/>
        </w:rPr>
        <w:t>the UE should perform ‘fast measurement’ immediately after T2</w:t>
      </w:r>
    </w:p>
    <w:p w14:paraId="15947C52" w14:textId="77777777" w:rsidR="00267AE0" w:rsidRPr="00267AE0" w:rsidRDefault="00267AE0" w:rsidP="003F345F">
      <w:pPr>
        <w:pStyle w:val="a0"/>
        <w:jc w:val="both"/>
        <w:rPr>
          <w:lang w:eastAsia="ko-KR"/>
        </w:rPr>
      </w:pPr>
    </w:p>
    <w:p w14:paraId="5F5DF2C3" w14:textId="77777777" w:rsidR="005C3240" w:rsidRPr="004D18D7" w:rsidRDefault="005C3240" w:rsidP="005C3240">
      <w:pPr>
        <w:pStyle w:val="a0"/>
        <w:jc w:val="both"/>
        <w:rPr>
          <w:lang w:eastAsia="ko-KR"/>
        </w:rPr>
      </w:pPr>
      <w:r w:rsidRPr="004627EB">
        <w:rPr>
          <w:rFonts w:hint="eastAsia"/>
          <w:b/>
          <w:bCs/>
          <w:lang w:eastAsia="ko-KR"/>
        </w:rPr>
        <w:t>Proposal</w:t>
      </w:r>
      <w:r>
        <w:rPr>
          <w:rFonts w:hint="eastAsia"/>
          <w:b/>
          <w:bCs/>
          <w:lang w:eastAsia="ko-KR"/>
        </w:rPr>
        <w:t xml:space="preserve"> 4</w:t>
      </w:r>
      <w:r w:rsidRPr="004627EB">
        <w:rPr>
          <w:rFonts w:hint="eastAsia"/>
          <w:b/>
          <w:bCs/>
          <w:lang w:eastAsia="ko-KR"/>
        </w:rPr>
        <w:t xml:space="preserve">: </w:t>
      </w:r>
      <w:r w:rsidRPr="00AB31AE">
        <w:rPr>
          <w:b/>
          <w:bCs/>
          <w:lang w:eastAsia="ko-KR"/>
        </w:rPr>
        <w:t>UE is allowed to skip the OD-SSB measurement if FMW collides with MG occasion</w:t>
      </w:r>
    </w:p>
    <w:p w14:paraId="3E478276" w14:textId="77777777" w:rsidR="00267AE0" w:rsidRDefault="00267AE0" w:rsidP="003F345F">
      <w:pPr>
        <w:pStyle w:val="a0"/>
        <w:jc w:val="both"/>
        <w:rPr>
          <w:lang w:eastAsia="ko-KR"/>
        </w:rPr>
      </w:pPr>
    </w:p>
    <w:p w14:paraId="6FEC3C7C" w14:textId="77777777" w:rsidR="005C3240" w:rsidRDefault="005C3240" w:rsidP="005C3240">
      <w:pPr>
        <w:pStyle w:val="a0"/>
        <w:rPr>
          <w:lang w:eastAsia="ko-KR"/>
        </w:rPr>
      </w:pPr>
      <w:r w:rsidRPr="000433A9">
        <w:rPr>
          <w:rFonts w:hint="eastAsia"/>
          <w:b/>
          <w:bCs/>
          <w:lang w:eastAsia="ko-KR"/>
        </w:rPr>
        <w:t>Proposal</w:t>
      </w:r>
      <w:r>
        <w:rPr>
          <w:rFonts w:hint="eastAsia"/>
          <w:b/>
          <w:bCs/>
          <w:lang w:eastAsia="ko-KR"/>
        </w:rPr>
        <w:t xml:space="preserve"> 5</w:t>
      </w:r>
      <w:r w:rsidRPr="000433A9">
        <w:rPr>
          <w:rFonts w:hint="eastAsia"/>
          <w:b/>
          <w:bCs/>
          <w:lang w:eastAsia="ko-KR"/>
        </w:rPr>
        <w:t xml:space="preserve">: RAN4 to </w:t>
      </w:r>
      <w:r>
        <w:rPr>
          <w:rFonts w:hint="eastAsia"/>
          <w:b/>
          <w:bCs/>
          <w:lang w:eastAsia="ko-KR"/>
        </w:rPr>
        <w:t>define</w:t>
      </w:r>
      <w:r w:rsidRPr="000433A9">
        <w:rPr>
          <w:rFonts w:hint="eastAsia"/>
          <w:b/>
          <w:bCs/>
          <w:lang w:eastAsia="ko-KR"/>
        </w:rPr>
        <w:t xml:space="preserve"> </w:t>
      </w:r>
      <w:r>
        <w:rPr>
          <w:rFonts w:hint="eastAsia"/>
          <w:b/>
          <w:bCs/>
          <w:lang w:eastAsia="ko-KR"/>
        </w:rPr>
        <w:t>L3 measurement requirements for Time-C2 (non-periodic time pattern) only based on OD-SSB periodicity, only if the periodicity of AO-SSB and OD-SSB are same</w:t>
      </w:r>
    </w:p>
    <w:p w14:paraId="491CC632" w14:textId="77777777" w:rsidR="005C3240" w:rsidRDefault="005C3240" w:rsidP="003F345F">
      <w:pPr>
        <w:pStyle w:val="a0"/>
        <w:jc w:val="both"/>
        <w:rPr>
          <w:lang w:eastAsia="ko-KR"/>
        </w:rPr>
      </w:pPr>
    </w:p>
    <w:p w14:paraId="270BB43D" w14:textId="77777777" w:rsidR="005C3240" w:rsidRDefault="005C3240" w:rsidP="005C3240">
      <w:pPr>
        <w:pStyle w:val="a0"/>
        <w:jc w:val="both"/>
        <w:rPr>
          <w:b/>
          <w:bCs/>
          <w:lang w:eastAsia="ko-KR"/>
        </w:rPr>
      </w:pPr>
      <w:r w:rsidRPr="000433A9">
        <w:rPr>
          <w:rFonts w:hint="eastAsia"/>
          <w:b/>
          <w:bCs/>
          <w:lang w:eastAsia="ko-KR"/>
        </w:rPr>
        <w:t>Proposal</w:t>
      </w:r>
      <w:r>
        <w:rPr>
          <w:rFonts w:hint="eastAsia"/>
          <w:b/>
          <w:bCs/>
          <w:lang w:eastAsia="ko-KR"/>
        </w:rPr>
        <w:t xml:space="preserve"> 6</w:t>
      </w:r>
      <w:r w:rsidRPr="000433A9">
        <w:rPr>
          <w:rFonts w:hint="eastAsia"/>
          <w:b/>
          <w:bCs/>
          <w:lang w:eastAsia="ko-KR"/>
        </w:rPr>
        <w:t xml:space="preserve">: RAN4 to </w:t>
      </w:r>
      <w:r>
        <w:rPr>
          <w:rFonts w:hint="eastAsia"/>
          <w:b/>
          <w:bCs/>
          <w:lang w:eastAsia="ko-KR"/>
        </w:rPr>
        <w:t>define</w:t>
      </w:r>
      <w:r w:rsidRPr="000433A9">
        <w:rPr>
          <w:rFonts w:hint="eastAsia"/>
          <w:b/>
          <w:bCs/>
          <w:lang w:eastAsia="ko-KR"/>
        </w:rPr>
        <w:t xml:space="preserve"> </w:t>
      </w:r>
      <w:r>
        <w:rPr>
          <w:rFonts w:hint="eastAsia"/>
          <w:b/>
          <w:bCs/>
          <w:lang w:eastAsia="ko-KR"/>
        </w:rPr>
        <w:t>L1 measurement requirements for Time-C2 (non-periodic time pattern) based on both AO-SSB and OD-SSB, only if the periodicity of AO-SSB and OD-SSB are same</w:t>
      </w:r>
    </w:p>
    <w:p w14:paraId="070E42C2" w14:textId="77777777" w:rsidR="005C3240" w:rsidRPr="00864A45" w:rsidRDefault="005C3240">
      <w:pPr>
        <w:pStyle w:val="a0"/>
        <w:numPr>
          <w:ilvl w:val="1"/>
          <w:numId w:val="10"/>
        </w:numPr>
        <w:jc w:val="both"/>
        <w:rPr>
          <w:b/>
          <w:bCs/>
          <w:lang w:eastAsia="ko-KR"/>
        </w:rPr>
      </w:pPr>
      <w:r w:rsidRPr="00864A45">
        <w:rPr>
          <w:rFonts w:hint="eastAsia"/>
          <w:b/>
          <w:bCs/>
          <w:lang w:eastAsia="ko-KR"/>
        </w:rPr>
        <w:t xml:space="preserve">For instance, L1-RSRP can be </w:t>
      </w:r>
      <w:r w:rsidRPr="00864A45">
        <w:rPr>
          <w:b/>
          <w:bCs/>
          <w:lang w:eastAsia="ko-KR"/>
        </w:rPr>
        <w:t>M</w:t>
      </w:r>
      <w:r w:rsidRPr="00864A45">
        <w:rPr>
          <w:rFonts w:hint="eastAsia"/>
          <w:b/>
          <w:bCs/>
          <w:lang w:eastAsia="ko-KR"/>
        </w:rPr>
        <w:t>ax(</w:t>
      </w:r>
      <w:proofErr w:type="spellStart"/>
      <w:r w:rsidRPr="00864A45">
        <w:rPr>
          <w:rFonts w:hint="eastAsia"/>
          <w:b/>
          <w:bCs/>
          <w:lang w:eastAsia="ko-KR"/>
        </w:rPr>
        <w:t>T</w:t>
      </w:r>
      <w:r w:rsidRPr="00864A45">
        <w:rPr>
          <w:rFonts w:hint="eastAsia"/>
          <w:b/>
          <w:bCs/>
          <w:vertAlign w:val="subscript"/>
          <w:lang w:eastAsia="ko-KR"/>
        </w:rPr>
        <w:t>Report</w:t>
      </w:r>
      <w:proofErr w:type="spellEnd"/>
      <w:r w:rsidRPr="00864A45">
        <w:rPr>
          <w:rFonts w:hint="eastAsia"/>
          <w:b/>
          <w:bCs/>
          <w:lang w:eastAsia="ko-KR"/>
        </w:rPr>
        <w:t>, Ceil(M</w:t>
      </w:r>
      <w:r w:rsidRPr="00864A45">
        <w:rPr>
          <w:rFonts w:ascii="맑은 고딕" w:hAnsi="맑은 고딕" w:hint="eastAsia"/>
          <w:b/>
          <w:bCs/>
          <w:lang w:eastAsia="ko-KR"/>
        </w:rPr>
        <w:t>ⅹ</w:t>
      </w:r>
      <w:r w:rsidRPr="00864A45">
        <w:rPr>
          <w:rFonts w:hint="eastAsia"/>
          <w:b/>
          <w:bCs/>
          <w:lang w:eastAsia="ko-KR"/>
        </w:rPr>
        <w:t>P/2)</w:t>
      </w:r>
      <w:proofErr w:type="spellStart"/>
      <w:r w:rsidRPr="00864A45">
        <w:rPr>
          <w:rFonts w:ascii="맑은 고딕" w:hAnsi="맑은 고딕" w:hint="eastAsia"/>
          <w:b/>
          <w:bCs/>
          <w:lang w:eastAsia="ko-KR"/>
        </w:rPr>
        <w:t>ⅹ</w:t>
      </w:r>
      <w:proofErr w:type="spellEnd"/>
      <w:r w:rsidRPr="00864A45">
        <w:rPr>
          <w:rFonts w:hint="eastAsia"/>
          <w:b/>
          <w:bCs/>
          <w:lang w:eastAsia="ko-KR"/>
        </w:rPr>
        <w:t>OD-SSB-period)</w:t>
      </w:r>
    </w:p>
    <w:p w14:paraId="34A13219" w14:textId="77777777" w:rsidR="005C3240" w:rsidRDefault="005C3240" w:rsidP="003F345F">
      <w:pPr>
        <w:pStyle w:val="a0"/>
        <w:jc w:val="both"/>
        <w:rPr>
          <w:lang w:eastAsia="ko-KR"/>
        </w:rPr>
      </w:pPr>
    </w:p>
    <w:p w14:paraId="6A14EC19" w14:textId="77777777" w:rsidR="005C3240" w:rsidRDefault="005C3240" w:rsidP="005C3240">
      <w:pPr>
        <w:pStyle w:val="a0"/>
        <w:rPr>
          <w:b/>
          <w:bCs/>
          <w:lang w:eastAsia="ko-KR"/>
        </w:rPr>
      </w:pPr>
      <w:r w:rsidRPr="00A3702B">
        <w:rPr>
          <w:rFonts w:hint="eastAsia"/>
          <w:b/>
          <w:bCs/>
          <w:lang w:eastAsia="ko-KR"/>
        </w:rPr>
        <w:t xml:space="preserve">Proposal </w:t>
      </w:r>
      <w:r>
        <w:rPr>
          <w:rFonts w:hint="eastAsia"/>
          <w:b/>
          <w:bCs/>
          <w:lang w:eastAsia="ko-KR"/>
        </w:rPr>
        <w:t>7</w:t>
      </w:r>
      <w:r w:rsidRPr="00A3702B">
        <w:rPr>
          <w:rFonts w:hint="eastAsia"/>
          <w:b/>
          <w:bCs/>
          <w:lang w:eastAsia="ko-KR"/>
        </w:rPr>
        <w:t xml:space="preserve">: </w:t>
      </w:r>
      <w:r w:rsidRPr="006C062D">
        <w:rPr>
          <w:b/>
          <w:bCs/>
          <w:lang w:eastAsia="ko-KR"/>
        </w:rPr>
        <w:t xml:space="preserve">RAN4 to define requirement </w:t>
      </w:r>
      <w:r>
        <w:rPr>
          <w:rFonts w:hint="eastAsia"/>
          <w:b/>
          <w:bCs/>
          <w:lang w:eastAsia="ko-KR"/>
        </w:rPr>
        <w:t>when OD-SSB and AO-SSB are within different frequencies</w:t>
      </w:r>
    </w:p>
    <w:p w14:paraId="3FB25F56" w14:textId="77777777" w:rsidR="005C3240" w:rsidRDefault="005C3240">
      <w:pPr>
        <w:pStyle w:val="a0"/>
        <w:numPr>
          <w:ilvl w:val="1"/>
          <w:numId w:val="8"/>
        </w:numPr>
        <w:jc w:val="both"/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 xml:space="preserve">UE can </w:t>
      </w:r>
      <w:r w:rsidRPr="007562C2">
        <w:rPr>
          <w:b/>
          <w:bCs/>
          <w:lang w:eastAsia="ko-KR"/>
        </w:rPr>
        <w:t>measure both AO-SSB and OD-SSB in parallel</w:t>
      </w:r>
      <w:r>
        <w:rPr>
          <w:rFonts w:hint="eastAsia"/>
          <w:b/>
          <w:bCs/>
          <w:lang w:eastAsia="ko-KR"/>
        </w:rPr>
        <w:t>, if there is enough time for RF retuning time</w:t>
      </w:r>
    </w:p>
    <w:p w14:paraId="3900416E" w14:textId="77777777" w:rsidR="005C3240" w:rsidRPr="007562C2" w:rsidRDefault="005C3240">
      <w:pPr>
        <w:pStyle w:val="a0"/>
        <w:numPr>
          <w:ilvl w:val="1"/>
          <w:numId w:val="8"/>
        </w:numPr>
        <w:jc w:val="both"/>
        <w:rPr>
          <w:b/>
          <w:bCs/>
          <w:lang w:eastAsia="ko-KR"/>
        </w:rPr>
      </w:pPr>
      <w:r>
        <w:rPr>
          <w:b/>
          <w:bCs/>
          <w:lang w:eastAsia="ko-KR"/>
        </w:rPr>
        <w:t>O</w:t>
      </w:r>
      <w:r>
        <w:rPr>
          <w:rFonts w:hint="eastAsia"/>
          <w:b/>
          <w:bCs/>
          <w:lang w:eastAsia="ko-KR"/>
        </w:rPr>
        <w:t xml:space="preserve">therwise, </w:t>
      </w:r>
      <w:proofErr w:type="spellStart"/>
      <w:r>
        <w:rPr>
          <w:rFonts w:hint="eastAsia"/>
          <w:b/>
          <w:bCs/>
          <w:lang w:eastAsia="ko-KR"/>
        </w:rPr>
        <w:t>prioiritze</w:t>
      </w:r>
      <w:proofErr w:type="spellEnd"/>
      <w:r>
        <w:rPr>
          <w:rFonts w:hint="eastAsia"/>
          <w:b/>
          <w:bCs/>
          <w:lang w:eastAsia="ko-KR"/>
        </w:rPr>
        <w:t xml:space="preserve"> OD-SSB</w:t>
      </w:r>
    </w:p>
    <w:p w14:paraId="1D1FDAAD" w14:textId="77777777" w:rsidR="005C3240" w:rsidRDefault="005C3240" w:rsidP="003F345F">
      <w:pPr>
        <w:pStyle w:val="a0"/>
        <w:jc w:val="both"/>
        <w:rPr>
          <w:lang w:eastAsia="ko-KR"/>
        </w:rPr>
      </w:pPr>
    </w:p>
    <w:p w14:paraId="1F48DD14" w14:textId="25BF2D26" w:rsidR="005C3240" w:rsidRDefault="005C3240" w:rsidP="005C3240">
      <w:pPr>
        <w:pStyle w:val="a0"/>
        <w:rPr>
          <w:b/>
          <w:bCs/>
          <w:lang w:eastAsia="ko-KR"/>
        </w:rPr>
      </w:pPr>
      <w:r w:rsidRPr="00A3702B">
        <w:rPr>
          <w:rFonts w:hint="eastAsia"/>
          <w:b/>
          <w:bCs/>
          <w:lang w:eastAsia="ko-KR"/>
        </w:rPr>
        <w:t xml:space="preserve">Proposal </w:t>
      </w:r>
      <w:r>
        <w:rPr>
          <w:rFonts w:hint="eastAsia"/>
          <w:b/>
          <w:bCs/>
          <w:lang w:eastAsia="ko-KR"/>
        </w:rPr>
        <w:t>8</w:t>
      </w:r>
      <w:r w:rsidRPr="00A3702B">
        <w:rPr>
          <w:rFonts w:hint="eastAsia"/>
          <w:b/>
          <w:bCs/>
          <w:lang w:eastAsia="ko-KR"/>
        </w:rPr>
        <w:t xml:space="preserve">: </w:t>
      </w:r>
      <w:r w:rsidR="00882650" w:rsidRPr="00AD7DC0">
        <w:rPr>
          <w:rFonts w:hint="eastAsia"/>
          <w:b/>
          <w:bCs/>
          <w:lang w:eastAsia="ko-KR"/>
        </w:rPr>
        <w:t xml:space="preserve">For the known cell condition for </w:t>
      </w:r>
      <w:proofErr w:type="spellStart"/>
      <w:r w:rsidR="00882650" w:rsidRPr="00AD7DC0">
        <w:rPr>
          <w:rFonts w:hint="eastAsia"/>
          <w:b/>
          <w:bCs/>
          <w:lang w:eastAsia="ko-KR"/>
        </w:rPr>
        <w:t>SCell</w:t>
      </w:r>
      <w:proofErr w:type="spellEnd"/>
      <w:r w:rsidR="00882650" w:rsidRPr="00AD7DC0">
        <w:rPr>
          <w:rFonts w:hint="eastAsia"/>
          <w:b/>
          <w:bCs/>
          <w:lang w:eastAsia="ko-KR"/>
        </w:rPr>
        <w:t xml:space="preserve"> </w:t>
      </w:r>
      <w:r w:rsidR="00882650" w:rsidRPr="00AD7DC0">
        <w:rPr>
          <w:b/>
          <w:bCs/>
          <w:lang w:eastAsia="ko-KR"/>
        </w:rPr>
        <w:t>activation</w:t>
      </w:r>
      <w:r w:rsidR="00882650" w:rsidRPr="00AD7DC0">
        <w:rPr>
          <w:rFonts w:hint="eastAsia"/>
          <w:b/>
          <w:bCs/>
          <w:lang w:eastAsia="ko-KR"/>
        </w:rPr>
        <w:t xml:space="preserve"> in Case 2, the requirement can be aligned with the measurement </w:t>
      </w:r>
      <w:r w:rsidR="00882650" w:rsidRPr="00BF052C">
        <w:rPr>
          <w:rFonts w:hint="eastAsia"/>
          <w:b/>
          <w:bCs/>
          <w:lang w:eastAsia="ko-KR"/>
        </w:rPr>
        <w:t>requirement of Time-C2 and Scenario 3</w:t>
      </w:r>
    </w:p>
    <w:p w14:paraId="4C1D68C3" w14:textId="77777777" w:rsidR="005C3240" w:rsidRPr="005C3240" w:rsidRDefault="005C3240" w:rsidP="003F345F">
      <w:pPr>
        <w:pStyle w:val="a0"/>
        <w:jc w:val="both"/>
        <w:rPr>
          <w:lang w:eastAsia="ko-KR"/>
        </w:rPr>
      </w:pPr>
    </w:p>
    <w:p w14:paraId="2C0471A3" w14:textId="77777777" w:rsidR="00267AE0" w:rsidRPr="006B6B7D" w:rsidRDefault="00267AE0" w:rsidP="003F345F">
      <w:pPr>
        <w:pStyle w:val="a0"/>
        <w:jc w:val="both"/>
        <w:rPr>
          <w:lang w:eastAsia="ko-KR"/>
        </w:rPr>
      </w:pPr>
    </w:p>
    <w:p w14:paraId="3085093D" w14:textId="77777777" w:rsidR="00DF4A69" w:rsidRPr="0037151D" w:rsidRDefault="00DF4A69" w:rsidP="003F345F">
      <w:pPr>
        <w:pStyle w:val="a0"/>
        <w:jc w:val="both"/>
        <w:rPr>
          <w:lang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BDE655B" w14:textId="3B0F5323" w:rsidR="00E15DC5" w:rsidRPr="00061B21" w:rsidRDefault="00C564C5" w:rsidP="00CD0965">
      <w:pPr>
        <w:pStyle w:val="a0"/>
        <w:rPr>
          <w:lang w:val="en-US" w:eastAsia="ko-KR"/>
        </w:rPr>
      </w:pPr>
      <w:r w:rsidRPr="00061B21">
        <w:rPr>
          <w:rFonts w:hint="eastAsia"/>
          <w:lang w:val="en-US" w:eastAsia="ko-KR"/>
        </w:rPr>
        <w:t xml:space="preserve">[1] </w:t>
      </w:r>
      <w:r w:rsidR="000C4775" w:rsidRPr="00061B21">
        <w:rPr>
          <w:lang w:val="en-US" w:eastAsia="ko-KR"/>
        </w:rPr>
        <w:t>RP-24</w:t>
      </w:r>
      <w:r w:rsidR="002C640E" w:rsidRPr="00061B21">
        <w:rPr>
          <w:lang w:val="en-US" w:eastAsia="ko-KR"/>
        </w:rPr>
        <w:t>2354</w:t>
      </w:r>
      <w:r w:rsidR="00213F9A" w:rsidRPr="00061B21">
        <w:rPr>
          <w:lang w:val="en-US" w:eastAsia="ko-KR"/>
        </w:rPr>
        <w:t>, “</w:t>
      </w:r>
      <w:r w:rsidR="002C640E" w:rsidRPr="00061B21">
        <w:rPr>
          <w:lang w:val="en-US" w:eastAsia="ko-KR"/>
        </w:rPr>
        <w:t>Revised WID: Enhancements of network energy savings for NR</w:t>
      </w:r>
      <w:r w:rsidR="00D21A40" w:rsidRPr="00061B21">
        <w:rPr>
          <w:lang w:val="en-US" w:eastAsia="ko-KR"/>
        </w:rPr>
        <w:t>,</w:t>
      </w:r>
      <w:r w:rsidRPr="00061B21">
        <w:rPr>
          <w:lang w:val="en-US" w:eastAsia="ko-KR"/>
        </w:rPr>
        <w:t xml:space="preserve">” </w:t>
      </w:r>
      <w:r w:rsidR="002C640E" w:rsidRPr="00061B21">
        <w:rPr>
          <w:lang w:val="en-US" w:eastAsia="ko-KR"/>
        </w:rPr>
        <w:t>Ericsson</w:t>
      </w:r>
    </w:p>
    <w:p w14:paraId="395B926C" w14:textId="08D4A1C6" w:rsidR="009170C9" w:rsidRPr="00061B21" w:rsidRDefault="009170C9" w:rsidP="009170C9">
      <w:pPr>
        <w:pStyle w:val="a0"/>
        <w:rPr>
          <w:lang w:val="en-US" w:eastAsia="ko-KR"/>
        </w:rPr>
      </w:pPr>
      <w:r w:rsidRPr="00061B21">
        <w:rPr>
          <w:rFonts w:hint="eastAsia"/>
          <w:lang w:val="en-US" w:eastAsia="ko-KR"/>
        </w:rPr>
        <w:t>[</w:t>
      </w:r>
      <w:r w:rsidRPr="00061B21">
        <w:rPr>
          <w:lang w:val="en-US" w:eastAsia="ko-KR"/>
        </w:rPr>
        <w:t>2</w:t>
      </w:r>
      <w:r w:rsidRPr="00061B21">
        <w:rPr>
          <w:rFonts w:hint="eastAsia"/>
          <w:lang w:val="en-US" w:eastAsia="ko-KR"/>
        </w:rPr>
        <w:t xml:space="preserve">] </w:t>
      </w:r>
      <w:r w:rsidR="00961A26" w:rsidRPr="00961A26">
        <w:rPr>
          <w:lang w:val="en-US" w:eastAsia="ko-KR"/>
        </w:rPr>
        <w:t>R4-250</w:t>
      </w:r>
      <w:r w:rsidR="00C76B53">
        <w:rPr>
          <w:rFonts w:hint="eastAsia"/>
          <w:lang w:val="en-US" w:eastAsia="ko-KR"/>
        </w:rPr>
        <w:t>8277</w:t>
      </w:r>
      <w:r w:rsidRPr="00061B21">
        <w:rPr>
          <w:lang w:val="en-US" w:eastAsia="ko-KR"/>
        </w:rPr>
        <w:t>, “</w:t>
      </w:r>
      <w:r w:rsidR="00AF5743" w:rsidRPr="00061B21">
        <w:rPr>
          <w:lang w:val="en-US" w:eastAsia="ko-KR"/>
        </w:rPr>
        <w:t>WF on RRM requirements for Netw_Energy_NR_enh_Part1</w:t>
      </w:r>
      <w:r w:rsidRPr="00061B21">
        <w:rPr>
          <w:lang w:val="en-US" w:eastAsia="ko-KR"/>
        </w:rPr>
        <w:t>,” Ericsson</w:t>
      </w:r>
    </w:p>
    <w:p w14:paraId="4B17F8F1" w14:textId="77777777" w:rsidR="009170C9" w:rsidRPr="00036BE5" w:rsidRDefault="009170C9" w:rsidP="00CD0965">
      <w:pPr>
        <w:pStyle w:val="a0"/>
        <w:rPr>
          <w:lang w:val="en-US" w:eastAsia="ko-KR"/>
        </w:rPr>
      </w:pPr>
    </w:p>
    <w:sectPr w:rsidR="009170C9" w:rsidRPr="00036BE5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A85D9" w14:textId="77777777" w:rsidR="00556480" w:rsidRDefault="00556480" w:rsidP="00D306DF">
      <w:r>
        <w:separator/>
      </w:r>
    </w:p>
  </w:endnote>
  <w:endnote w:type="continuationSeparator" w:id="0">
    <w:p w14:paraId="7A9DF223" w14:textId="77777777" w:rsidR="00556480" w:rsidRDefault="00556480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46016" w14:textId="77777777" w:rsidR="00556480" w:rsidRDefault="00556480" w:rsidP="00D306DF">
      <w:r>
        <w:separator/>
      </w:r>
    </w:p>
  </w:footnote>
  <w:footnote w:type="continuationSeparator" w:id="0">
    <w:p w14:paraId="12C90957" w14:textId="77777777" w:rsidR="00556480" w:rsidRDefault="00556480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1" w15:restartNumberingAfterBreak="0">
    <w:nsid w:val="0C622FA8"/>
    <w:multiLevelType w:val="hybridMultilevel"/>
    <w:tmpl w:val="1ADA90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6952019"/>
    <w:multiLevelType w:val="hybridMultilevel"/>
    <w:tmpl w:val="2D440A10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AAF043BA">
      <w:numFmt w:val="bullet"/>
      <w:lvlText w:val="-"/>
      <w:lvlJc w:val="left"/>
      <w:pPr>
        <w:ind w:left="1320" w:hanging="440"/>
      </w:pPr>
      <w:rPr>
        <w:rFonts w:ascii="Times New Roman" w:eastAsia="Times New Roman" w:hAnsi="Times New Roman" w:cs="Times New Roman" w:hint="default"/>
      </w:rPr>
    </w:lvl>
    <w:lvl w:ilvl="2" w:tplc="04090003">
      <w:start w:val="1"/>
      <w:numFmt w:val="bullet"/>
      <w:lvlText w:val="o"/>
      <w:lvlJc w:val="left"/>
      <w:pPr>
        <w:ind w:left="1760" w:hanging="44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42B553E0"/>
    <w:multiLevelType w:val="hybridMultilevel"/>
    <w:tmpl w:val="C03A1586"/>
    <w:lvl w:ilvl="0" w:tplc="75ACA63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7B4BA8"/>
    <w:multiLevelType w:val="hybridMultilevel"/>
    <w:tmpl w:val="D2464CA4"/>
    <w:lvl w:ilvl="0" w:tplc="07B882E6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AAF043BA">
      <w:numFmt w:val="bullet"/>
      <w:lvlText w:val="-"/>
      <w:lvlJc w:val="left"/>
      <w:pPr>
        <w:ind w:left="1320" w:hanging="440"/>
      </w:pPr>
      <w:rPr>
        <w:rFonts w:ascii="Times New Roman" w:eastAsia="Times New Roman" w:hAnsi="Times New Roman" w:cs="Times New Roman" w:hint="default"/>
      </w:rPr>
    </w:lvl>
    <w:lvl w:ilvl="2" w:tplc="A7E6A696">
      <w:numFmt w:val="bullet"/>
      <w:lvlText w:val="-"/>
      <w:lvlJc w:val="left"/>
      <w:pPr>
        <w:ind w:left="1760" w:hanging="440"/>
      </w:pPr>
      <w:rPr>
        <w:rFonts w:ascii="Times New Roman" w:eastAsia="MS Mincho" w:hAnsi="Times New Roman" w:cs="Times New Roman" w:hint="default"/>
      </w:rPr>
    </w:lvl>
    <w:lvl w:ilvl="3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hybridMultilevel"/>
    <w:tmpl w:val="4C5CF47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77E30194"/>
    <w:multiLevelType w:val="hybridMultilevel"/>
    <w:tmpl w:val="B1A831C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EA28BC08">
      <w:start w:val="1"/>
      <w:numFmt w:val="bullet"/>
      <w:lvlText w:val="•"/>
      <w:lvlJc w:val="left"/>
      <w:pPr>
        <w:ind w:left="1280" w:hanging="440"/>
      </w:pPr>
      <w:rPr>
        <w:rFonts w:ascii="SimSun" w:hAnsi="SimSun" w:hint="default"/>
      </w:rPr>
    </w:lvl>
    <w:lvl w:ilvl="3" w:tplc="A7E6A696">
      <w:numFmt w:val="bullet"/>
      <w:lvlText w:val="-"/>
      <w:lvlJc w:val="left"/>
      <w:pPr>
        <w:ind w:left="1700" w:hanging="44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B012A91"/>
    <w:multiLevelType w:val="hybridMultilevel"/>
    <w:tmpl w:val="8BE8D0EA"/>
    <w:lvl w:ilvl="0" w:tplc="91ECB796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885026100">
    <w:abstractNumId w:val="3"/>
  </w:num>
  <w:num w:numId="2" w16cid:durableId="220100548">
    <w:abstractNumId w:val="0"/>
  </w:num>
  <w:num w:numId="3" w16cid:durableId="1244995425">
    <w:abstractNumId w:val="7"/>
  </w:num>
  <w:num w:numId="4" w16cid:durableId="1058476785">
    <w:abstractNumId w:val="8"/>
  </w:num>
  <w:num w:numId="5" w16cid:durableId="1285695136">
    <w:abstractNumId w:val="5"/>
  </w:num>
  <w:num w:numId="6" w16cid:durableId="919754657">
    <w:abstractNumId w:val="9"/>
  </w:num>
  <w:num w:numId="7" w16cid:durableId="190847640">
    <w:abstractNumId w:val="2"/>
  </w:num>
  <w:num w:numId="8" w16cid:durableId="697506876">
    <w:abstractNumId w:val="6"/>
  </w:num>
  <w:num w:numId="9" w16cid:durableId="478503864">
    <w:abstractNumId w:val="1"/>
  </w:num>
  <w:num w:numId="10" w16cid:durableId="1314867726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73F"/>
    <w:rsid w:val="00002D2C"/>
    <w:rsid w:val="000036D4"/>
    <w:rsid w:val="000037F4"/>
    <w:rsid w:val="00003A24"/>
    <w:rsid w:val="00003B1D"/>
    <w:rsid w:val="00003B20"/>
    <w:rsid w:val="000053F0"/>
    <w:rsid w:val="00005935"/>
    <w:rsid w:val="00005C1F"/>
    <w:rsid w:val="00005E8C"/>
    <w:rsid w:val="000065BD"/>
    <w:rsid w:val="000066EA"/>
    <w:rsid w:val="00006915"/>
    <w:rsid w:val="0000698D"/>
    <w:rsid w:val="00006DBD"/>
    <w:rsid w:val="00006FB2"/>
    <w:rsid w:val="000073BC"/>
    <w:rsid w:val="00007981"/>
    <w:rsid w:val="00007B2A"/>
    <w:rsid w:val="00010239"/>
    <w:rsid w:val="000102E6"/>
    <w:rsid w:val="00010345"/>
    <w:rsid w:val="000104BC"/>
    <w:rsid w:val="00010A35"/>
    <w:rsid w:val="00011386"/>
    <w:rsid w:val="00011A63"/>
    <w:rsid w:val="00011D4F"/>
    <w:rsid w:val="00012012"/>
    <w:rsid w:val="0001218A"/>
    <w:rsid w:val="00012EC7"/>
    <w:rsid w:val="0001301B"/>
    <w:rsid w:val="000132FD"/>
    <w:rsid w:val="00013C1B"/>
    <w:rsid w:val="00013C55"/>
    <w:rsid w:val="0001429D"/>
    <w:rsid w:val="00014F39"/>
    <w:rsid w:val="00015250"/>
    <w:rsid w:val="00015470"/>
    <w:rsid w:val="00015FDE"/>
    <w:rsid w:val="000164C0"/>
    <w:rsid w:val="00016886"/>
    <w:rsid w:val="00017215"/>
    <w:rsid w:val="00017405"/>
    <w:rsid w:val="000175FF"/>
    <w:rsid w:val="00017B6C"/>
    <w:rsid w:val="00020CDB"/>
    <w:rsid w:val="00020D0E"/>
    <w:rsid w:val="00021C71"/>
    <w:rsid w:val="00022590"/>
    <w:rsid w:val="0002358A"/>
    <w:rsid w:val="0002396B"/>
    <w:rsid w:val="00023CB5"/>
    <w:rsid w:val="00023E4B"/>
    <w:rsid w:val="000247E6"/>
    <w:rsid w:val="00024D1E"/>
    <w:rsid w:val="000254D5"/>
    <w:rsid w:val="00025A35"/>
    <w:rsid w:val="00025C38"/>
    <w:rsid w:val="00026908"/>
    <w:rsid w:val="00026E5D"/>
    <w:rsid w:val="00027495"/>
    <w:rsid w:val="00027D93"/>
    <w:rsid w:val="00027EE2"/>
    <w:rsid w:val="0003012F"/>
    <w:rsid w:val="0003027A"/>
    <w:rsid w:val="00030E02"/>
    <w:rsid w:val="00030EC6"/>
    <w:rsid w:val="00031A39"/>
    <w:rsid w:val="00031BC9"/>
    <w:rsid w:val="00032046"/>
    <w:rsid w:val="00032736"/>
    <w:rsid w:val="000328A9"/>
    <w:rsid w:val="00032B67"/>
    <w:rsid w:val="0003311F"/>
    <w:rsid w:val="00033A4E"/>
    <w:rsid w:val="00035083"/>
    <w:rsid w:val="000354A3"/>
    <w:rsid w:val="0003565F"/>
    <w:rsid w:val="0003610D"/>
    <w:rsid w:val="000364E6"/>
    <w:rsid w:val="00036BE5"/>
    <w:rsid w:val="00037837"/>
    <w:rsid w:val="00037E2B"/>
    <w:rsid w:val="00037F11"/>
    <w:rsid w:val="00040A16"/>
    <w:rsid w:val="00041583"/>
    <w:rsid w:val="00041B8A"/>
    <w:rsid w:val="00041C66"/>
    <w:rsid w:val="000423F6"/>
    <w:rsid w:val="0004331C"/>
    <w:rsid w:val="000433A9"/>
    <w:rsid w:val="00043ED1"/>
    <w:rsid w:val="00044DAD"/>
    <w:rsid w:val="00045548"/>
    <w:rsid w:val="000459FB"/>
    <w:rsid w:val="00045E51"/>
    <w:rsid w:val="00046366"/>
    <w:rsid w:val="000465AF"/>
    <w:rsid w:val="00046E4F"/>
    <w:rsid w:val="00047D2C"/>
    <w:rsid w:val="00050D92"/>
    <w:rsid w:val="000514DB"/>
    <w:rsid w:val="00052D0C"/>
    <w:rsid w:val="000541F2"/>
    <w:rsid w:val="000549BF"/>
    <w:rsid w:val="00055630"/>
    <w:rsid w:val="0005599A"/>
    <w:rsid w:val="00055C3F"/>
    <w:rsid w:val="00057D9A"/>
    <w:rsid w:val="00060302"/>
    <w:rsid w:val="000604CA"/>
    <w:rsid w:val="000604D3"/>
    <w:rsid w:val="00060788"/>
    <w:rsid w:val="00060AC7"/>
    <w:rsid w:val="00061203"/>
    <w:rsid w:val="000615F2"/>
    <w:rsid w:val="000616A3"/>
    <w:rsid w:val="00061B21"/>
    <w:rsid w:val="00062195"/>
    <w:rsid w:val="00062AF0"/>
    <w:rsid w:val="00062B21"/>
    <w:rsid w:val="00063A09"/>
    <w:rsid w:val="00063A36"/>
    <w:rsid w:val="00065C0E"/>
    <w:rsid w:val="0006670C"/>
    <w:rsid w:val="00066AC3"/>
    <w:rsid w:val="000674B2"/>
    <w:rsid w:val="00070052"/>
    <w:rsid w:val="000706D1"/>
    <w:rsid w:val="00070DD9"/>
    <w:rsid w:val="00071ABF"/>
    <w:rsid w:val="000721AF"/>
    <w:rsid w:val="000721E0"/>
    <w:rsid w:val="0007231F"/>
    <w:rsid w:val="00072586"/>
    <w:rsid w:val="00072D76"/>
    <w:rsid w:val="00073165"/>
    <w:rsid w:val="000731B0"/>
    <w:rsid w:val="000731B1"/>
    <w:rsid w:val="00073BA6"/>
    <w:rsid w:val="00073BE1"/>
    <w:rsid w:val="00074418"/>
    <w:rsid w:val="00074BC1"/>
    <w:rsid w:val="00075767"/>
    <w:rsid w:val="00075E44"/>
    <w:rsid w:val="00076004"/>
    <w:rsid w:val="000760AA"/>
    <w:rsid w:val="000761C7"/>
    <w:rsid w:val="00076A5C"/>
    <w:rsid w:val="00076DA1"/>
    <w:rsid w:val="00076FFA"/>
    <w:rsid w:val="000772AB"/>
    <w:rsid w:val="00077761"/>
    <w:rsid w:val="000778BA"/>
    <w:rsid w:val="00077AFE"/>
    <w:rsid w:val="00077B2E"/>
    <w:rsid w:val="00077C34"/>
    <w:rsid w:val="00077C62"/>
    <w:rsid w:val="00077CA6"/>
    <w:rsid w:val="00080133"/>
    <w:rsid w:val="00080434"/>
    <w:rsid w:val="000809F2"/>
    <w:rsid w:val="00080CB9"/>
    <w:rsid w:val="0008113E"/>
    <w:rsid w:val="00081326"/>
    <w:rsid w:val="0008292C"/>
    <w:rsid w:val="00082BAD"/>
    <w:rsid w:val="00082BFA"/>
    <w:rsid w:val="00083360"/>
    <w:rsid w:val="000849B4"/>
    <w:rsid w:val="00084D7C"/>
    <w:rsid w:val="0008510F"/>
    <w:rsid w:val="00085244"/>
    <w:rsid w:val="00085315"/>
    <w:rsid w:val="00085544"/>
    <w:rsid w:val="00085912"/>
    <w:rsid w:val="0008671B"/>
    <w:rsid w:val="00086F58"/>
    <w:rsid w:val="000870EB"/>
    <w:rsid w:val="000909E4"/>
    <w:rsid w:val="00090E02"/>
    <w:rsid w:val="00092A6F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3BC"/>
    <w:rsid w:val="0009663C"/>
    <w:rsid w:val="0009687E"/>
    <w:rsid w:val="00096EAD"/>
    <w:rsid w:val="0009709C"/>
    <w:rsid w:val="0009737D"/>
    <w:rsid w:val="00097910"/>
    <w:rsid w:val="00097D59"/>
    <w:rsid w:val="000A0153"/>
    <w:rsid w:val="000A0293"/>
    <w:rsid w:val="000A0C47"/>
    <w:rsid w:val="000A0D87"/>
    <w:rsid w:val="000A116F"/>
    <w:rsid w:val="000A227B"/>
    <w:rsid w:val="000A2678"/>
    <w:rsid w:val="000A2F3F"/>
    <w:rsid w:val="000A3154"/>
    <w:rsid w:val="000A329F"/>
    <w:rsid w:val="000A3610"/>
    <w:rsid w:val="000A447B"/>
    <w:rsid w:val="000A4699"/>
    <w:rsid w:val="000A5222"/>
    <w:rsid w:val="000A52D2"/>
    <w:rsid w:val="000A5D98"/>
    <w:rsid w:val="000A63FA"/>
    <w:rsid w:val="000A6488"/>
    <w:rsid w:val="000A6900"/>
    <w:rsid w:val="000A6A66"/>
    <w:rsid w:val="000A6E74"/>
    <w:rsid w:val="000A75E3"/>
    <w:rsid w:val="000A7B0A"/>
    <w:rsid w:val="000B0CBB"/>
    <w:rsid w:val="000B10E7"/>
    <w:rsid w:val="000B118B"/>
    <w:rsid w:val="000B15B8"/>
    <w:rsid w:val="000B17F6"/>
    <w:rsid w:val="000B1964"/>
    <w:rsid w:val="000B2503"/>
    <w:rsid w:val="000B26BE"/>
    <w:rsid w:val="000B3655"/>
    <w:rsid w:val="000B36F2"/>
    <w:rsid w:val="000B37C9"/>
    <w:rsid w:val="000B3D09"/>
    <w:rsid w:val="000B3E6D"/>
    <w:rsid w:val="000B415A"/>
    <w:rsid w:val="000B4AFE"/>
    <w:rsid w:val="000B4CEA"/>
    <w:rsid w:val="000B55B1"/>
    <w:rsid w:val="000B5CE4"/>
    <w:rsid w:val="000B7771"/>
    <w:rsid w:val="000B799B"/>
    <w:rsid w:val="000B7AFD"/>
    <w:rsid w:val="000B7CAD"/>
    <w:rsid w:val="000C0962"/>
    <w:rsid w:val="000C14EC"/>
    <w:rsid w:val="000C15D6"/>
    <w:rsid w:val="000C17C6"/>
    <w:rsid w:val="000C1B7F"/>
    <w:rsid w:val="000C1D69"/>
    <w:rsid w:val="000C2740"/>
    <w:rsid w:val="000C4775"/>
    <w:rsid w:val="000C47AB"/>
    <w:rsid w:val="000C62E1"/>
    <w:rsid w:val="000C6A82"/>
    <w:rsid w:val="000C71C8"/>
    <w:rsid w:val="000C7234"/>
    <w:rsid w:val="000C72DB"/>
    <w:rsid w:val="000C7595"/>
    <w:rsid w:val="000C7E04"/>
    <w:rsid w:val="000D0030"/>
    <w:rsid w:val="000D01E0"/>
    <w:rsid w:val="000D0D95"/>
    <w:rsid w:val="000D1AAB"/>
    <w:rsid w:val="000D1C1B"/>
    <w:rsid w:val="000D28A2"/>
    <w:rsid w:val="000D3113"/>
    <w:rsid w:val="000D39B2"/>
    <w:rsid w:val="000D40C7"/>
    <w:rsid w:val="000D4C31"/>
    <w:rsid w:val="000D5544"/>
    <w:rsid w:val="000D563E"/>
    <w:rsid w:val="000D5C99"/>
    <w:rsid w:val="000D5DCF"/>
    <w:rsid w:val="000D6874"/>
    <w:rsid w:val="000D7711"/>
    <w:rsid w:val="000D7A5C"/>
    <w:rsid w:val="000E05E0"/>
    <w:rsid w:val="000E0755"/>
    <w:rsid w:val="000E07E1"/>
    <w:rsid w:val="000E0CE9"/>
    <w:rsid w:val="000E126C"/>
    <w:rsid w:val="000E16CC"/>
    <w:rsid w:val="000E1AC3"/>
    <w:rsid w:val="000E1C2A"/>
    <w:rsid w:val="000E1C8B"/>
    <w:rsid w:val="000E2407"/>
    <w:rsid w:val="000E2B5C"/>
    <w:rsid w:val="000E2BC4"/>
    <w:rsid w:val="000E34D2"/>
    <w:rsid w:val="000E37BB"/>
    <w:rsid w:val="000E3CA0"/>
    <w:rsid w:val="000E4B62"/>
    <w:rsid w:val="000E5B29"/>
    <w:rsid w:val="000E5BE2"/>
    <w:rsid w:val="000E6451"/>
    <w:rsid w:val="000E70D9"/>
    <w:rsid w:val="000E783E"/>
    <w:rsid w:val="000F0498"/>
    <w:rsid w:val="000F114C"/>
    <w:rsid w:val="000F196E"/>
    <w:rsid w:val="000F1DC2"/>
    <w:rsid w:val="000F1FFD"/>
    <w:rsid w:val="000F44F3"/>
    <w:rsid w:val="000F6274"/>
    <w:rsid w:val="000F665D"/>
    <w:rsid w:val="000F6723"/>
    <w:rsid w:val="000F696C"/>
    <w:rsid w:val="000F6B9B"/>
    <w:rsid w:val="000F6E61"/>
    <w:rsid w:val="00100413"/>
    <w:rsid w:val="001004AD"/>
    <w:rsid w:val="001004C5"/>
    <w:rsid w:val="0010061A"/>
    <w:rsid w:val="00100CD7"/>
    <w:rsid w:val="0010118F"/>
    <w:rsid w:val="00101672"/>
    <w:rsid w:val="00101F77"/>
    <w:rsid w:val="00102615"/>
    <w:rsid w:val="00102CA3"/>
    <w:rsid w:val="00102DF2"/>
    <w:rsid w:val="00103E79"/>
    <w:rsid w:val="00103EF5"/>
    <w:rsid w:val="00104AC0"/>
    <w:rsid w:val="0010506A"/>
    <w:rsid w:val="00105F2F"/>
    <w:rsid w:val="00106238"/>
    <w:rsid w:val="001068F8"/>
    <w:rsid w:val="00106AF7"/>
    <w:rsid w:val="0010779B"/>
    <w:rsid w:val="00107AB3"/>
    <w:rsid w:val="00107D58"/>
    <w:rsid w:val="001101D9"/>
    <w:rsid w:val="00110298"/>
    <w:rsid w:val="00110A70"/>
    <w:rsid w:val="00112017"/>
    <w:rsid w:val="001122AE"/>
    <w:rsid w:val="00112609"/>
    <w:rsid w:val="00112AE7"/>
    <w:rsid w:val="00114A5E"/>
    <w:rsid w:val="00115BB4"/>
    <w:rsid w:val="00115CE1"/>
    <w:rsid w:val="00116B03"/>
    <w:rsid w:val="00116C75"/>
    <w:rsid w:val="00116E38"/>
    <w:rsid w:val="001171FA"/>
    <w:rsid w:val="0011760B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768"/>
    <w:rsid w:val="00123C65"/>
    <w:rsid w:val="00123FC1"/>
    <w:rsid w:val="001240B4"/>
    <w:rsid w:val="0012436A"/>
    <w:rsid w:val="00124BC8"/>
    <w:rsid w:val="0012596B"/>
    <w:rsid w:val="00125A06"/>
    <w:rsid w:val="00125C1A"/>
    <w:rsid w:val="00125C64"/>
    <w:rsid w:val="00125CAE"/>
    <w:rsid w:val="001266AB"/>
    <w:rsid w:val="0012690E"/>
    <w:rsid w:val="00126C25"/>
    <w:rsid w:val="00126D61"/>
    <w:rsid w:val="00126E69"/>
    <w:rsid w:val="001273A1"/>
    <w:rsid w:val="00127C4C"/>
    <w:rsid w:val="00130DBB"/>
    <w:rsid w:val="0013116E"/>
    <w:rsid w:val="00131E37"/>
    <w:rsid w:val="00131EB3"/>
    <w:rsid w:val="00131F78"/>
    <w:rsid w:val="00132135"/>
    <w:rsid w:val="00132E00"/>
    <w:rsid w:val="001343AE"/>
    <w:rsid w:val="00134809"/>
    <w:rsid w:val="00134D2C"/>
    <w:rsid w:val="0013597C"/>
    <w:rsid w:val="00135CF7"/>
    <w:rsid w:val="001365F3"/>
    <w:rsid w:val="001366D7"/>
    <w:rsid w:val="00137B00"/>
    <w:rsid w:val="00140686"/>
    <w:rsid w:val="00140C88"/>
    <w:rsid w:val="00140E41"/>
    <w:rsid w:val="00141799"/>
    <w:rsid w:val="00141882"/>
    <w:rsid w:val="001422FC"/>
    <w:rsid w:val="0014373C"/>
    <w:rsid w:val="00143979"/>
    <w:rsid w:val="001442AB"/>
    <w:rsid w:val="00144C5C"/>
    <w:rsid w:val="00144EBA"/>
    <w:rsid w:val="001450AA"/>
    <w:rsid w:val="00145678"/>
    <w:rsid w:val="001459DB"/>
    <w:rsid w:val="00145ADC"/>
    <w:rsid w:val="00145B4F"/>
    <w:rsid w:val="0014612B"/>
    <w:rsid w:val="0014655C"/>
    <w:rsid w:val="0014668E"/>
    <w:rsid w:val="00146E9C"/>
    <w:rsid w:val="00147373"/>
    <w:rsid w:val="00147934"/>
    <w:rsid w:val="00147DC6"/>
    <w:rsid w:val="0015009C"/>
    <w:rsid w:val="001503EA"/>
    <w:rsid w:val="0015050E"/>
    <w:rsid w:val="001547D0"/>
    <w:rsid w:val="0015505C"/>
    <w:rsid w:val="001566ED"/>
    <w:rsid w:val="00156CE1"/>
    <w:rsid w:val="0015795D"/>
    <w:rsid w:val="00157B92"/>
    <w:rsid w:val="001603D6"/>
    <w:rsid w:val="0016087F"/>
    <w:rsid w:val="00160A4A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123"/>
    <w:rsid w:val="0017191C"/>
    <w:rsid w:val="00171BC5"/>
    <w:rsid w:val="001720B8"/>
    <w:rsid w:val="00172E89"/>
    <w:rsid w:val="001741D2"/>
    <w:rsid w:val="00174960"/>
    <w:rsid w:val="0017598C"/>
    <w:rsid w:val="0017611B"/>
    <w:rsid w:val="00176378"/>
    <w:rsid w:val="00177ACA"/>
    <w:rsid w:val="00180330"/>
    <w:rsid w:val="00180586"/>
    <w:rsid w:val="00180B02"/>
    <w:rsid w:val="00181563"/>
    <w:rsid w:val="00181F52"/>
    <w:rsid w:val="001829BB"/>
    <w:rsid w:val="00182B83"/>
    <w:rsid w:val="00182C2C"/>
    <w:rsid w:val="001832E6"/>
    <w:rsid w:val="00183372"/>
    <w:rsid w:val="001839C8"/>
    <w:rsid w:val="00183F83"/>
    <w:rsid w:val="00185BD7"/>
    <w:rsid w:val="001861D2"/>
    <w:rsid w:val="00186585"/>
    <w:rsid w:val="00187056"/>
    <w:rsid w:val="00187F2E"/>
    <w:rsid w:val="0019037B"/>
    <w:rsid w:val="00190F35"/>
    <w:rsid w:val="0019112E"/>
    <w:rsid w:val="001916DB"/>
    <w:rsid w:val="00191CCE"/>
    <w:rsid w:val="00191F47"/>
    <w:rsid w:val="00192ABD"/>
    <w:rsid w:val="00192F30"/>
    <w:rsid w:val="001941DA"/>
    <w:rsid w:val="00194491"/>
    <w:rsid w:val="0019507B"/>
    <w:rsid w:val="0019580A"/>
    <w:rsid w:val="00195C9A"/>
    <w:rsid w:val="0019622E"/>
    <w:rsid w:val="00196F70"/>
    <w:rsid w:val="0019728E"/>
    <w:rsid w:val="0019793F"/>
    <w:rsid w:val="00197ABE"/>
    <w:rsid w:val="001A0516"/>
    <w:rsid w:val="001A09CD"/>
    <w:rsid w:val="001A0FAC"/>
    <w:rsid w:val="001A1300"/>
    <w:rsid w:val="001A1C19"/>
    <w:rsid w:val="001A22FB"/>
    <w:rsid w:val="001A241C"/>
    <w:rsid w:val="001A2A07"/>
    <w:rsid w:val="001A2BC9"/>
    <w:rsid w:val="001A4420"/>
    <w:rsid w:val="001A45CD"/>
    <w:rsid w:val="001A4D3C"/>
    <w:rsid w:val="001A4E8B"/>
    <w:rsid w:val="001A5982"/>
    <w:rsid w:val="001A6200"/>
    <w:rsid w:val="001A629E"/>
    <w:rsid w:val="001A69C1"/>
    <w:rsid w:val="001A69E8"/>
    <w:rsid w:val="001A6A59"/>
    <w:rsid w:val="001A6FE4"/>
    <w:rsid w:val="001A714C"/>
    <w:rsid w:val="001A7D2D"/>
    <w:rsid w:val="001B00A1"/>
    <w:rsid w:val="001B0634"/>
    <w:rsid w:val="001B1FF3"/>
    <w:rsid w:val="001B2D17"/>
    <w:rsid w:val="001B2EFB"/>
    <w:rsid w:val="001B3C3A"/>
    <w:rsid w:val="001B44A7"/>
    <w:rsid w:val="001B4652"/>
    <w:rsid w:val="001B4AE4"/>
    <w:rsid w:val="001B4B8A"/>
    <w:rsid w:val="001B5727"/>
    <w:rsid w:val="001B57E8"/>
    <w:rsid w:val="001B5CEB"/>
    <w:rsid w:val="001B6CE9"/>
    <w:rsid w:val="001B7D06"/>
    <w:rsid w:val="001C00CF"/>
    <w:rsid w:val="001C02D9"/>
    <w:rsid w:val="001C0404"/>
    <w:rsid w:val="001C04D2"/>
    <w:rsid w:val="001C1C44"/>
    <w:rsid w:val="001C1FC1"/>
    <w:rsid w:val="001C2478"/>
    <w:rsid w:val="001C29DD"/>
    <w:rsid w:val="001C347B"/>
    <w:rsid w:val="001C37AA"/>
    <w:rsid w:val="001C38FA"/>
    <w:rsid w:val="001C448D"/>
    <w:rsid w:val="001C47CE"/>
    <w:rsid w:val="001C5E1B"/>
    <w:rsid w:val="001C6B36"/>
    <w:rsid w:val="001C7DE2"/>
    <w:rsid w:val="001C7E4C"/>
    <w:rsid w:val="001D0182"/>
    <w:rsid w:val="001D05DA"/>
    <w:rsid w:val="001D0D52"/>
    <w:rsid w:val="001D0E6C"/>
    <w:rsid w:val="001D0EAC"/>
    <w:rsid w:val="001D1446"/>
    <w:rsid w:val="001D3172"/>
    <w:rsid w:val="001D3676"/>
    <w:rsid w:val="001D3767"/>
    <w:rsid w:val="001D3A85"/>
    <w:rsid w:val="001D4133"/>
    <w:rsid w:val="001D4A6B"/>
    <w:rsid w:val="001D5529"/>
    <w:rsid w:val="001D5E24"/>
    <w:rsid w:val="001D62E4"/>
    <w:rsid w:val="001D6599"/>
    <w:rsid w:val="001D6AF5"/>
    <w:rsid w:val="001D6C17"/>
    <w:rsid w:val="001D733D"/>
    <w:rsid w:val="001D74EA"/>
    <w:rsid w:val="001D7D7F"/>
    <w:rsid w:val="001E0088"/>
    <w:rsid w:val="001E015F"/>
    <w:rsid w:val="001E02A6"/>
    <w:rsid w:val="001E0541"/>
    <w:rsid w:val="001E06D6"/>
    <w:rsid w:val="001E1186"/>
    <w:rsid w:val="001E1C95"/>
    <w:rsid w:val="001E2C58"/>
    <w:rsid w:val="001E3359"/>
    <w:rsid w:val="001E3DAD"/>
    <w:rsid w:val="001E455F"/>
    <w:rsid w:val="001E492E"/>
    <w:rsid w:val="001E4981"/>
    <w:rsid w:val="001E5230"/>
    <w:rsid w:val="001E5B08"/>
    <w:rsid w:val="001E5E06"/>
    <w:rsid w:val="001E5FBD"/>
    <w:rsid w:val="001E5FEF"/>
    <w:rsid w:val="001E6A2E"/>
    <w:rsid w:val="001E6A39"/>
    <w:rsid w:val="001E6CE0"/>
    <w:rsid w:val="001E70DA"/>
    <w:rsid w:val="001E7157"/>
    <w:rsid w:val="001E75E5"/>
    <w:rsid w:val="001E7843"/>
    <w:rsid w:val="001E7F5D"/>
    <w:rsid w:val="001F01CC"/>
    <w:rsid w:val="001F0534"/>
    <w:rsid w:val="001F0A72"/>
    <w:rsid w:val="001F1267"/>
    <w:rsid w:val="001F1530"/>
    <w:rsid w:val="001F20DB"/>
    <w:rsid w:val="001F2F4F"/>
    <w:rsid w:val="001F304D"/>
    <w:rsid w:val="001F3ECB"/>
    <w:rsid w:val="001F43E9"/>
    <w:rsid w:val="001F456C"/>
    <w:rsid w:val="001F4B04"/>
    <w:rsid w:val="001F522B"/>
    <w:rsid w:val="001F5510"/>
    <w:rsid w:val="001F5828"/>
    <w:rsid w:val="001F5C8C"/>
    <w:rsid w:val="001F5CC3"/>
    <w:rsid w:val="001F5F98"/>
    <w:rsid w:val="001F625A"/>
    <w:rsid w:val="001F7713"/>
    <w:rsid w:val="001F7B87"/>
    <w:rsid w:val="001F7C8A"/>
    <w:rsid w:val="002001C3"/>
    <w:rsid w:val="0020074C"/>
    <w:rsid w:val="002013D3"/>
    <w:rsid w:val="00201CD0"/>
    <w:rsid w:val="00201E10"/>
    <w:rsid w:val="00203A77"/>
    <w:rsid w:val="00204880"/>
    <w:rsid w:val="00204A4D"/>
    <w:rsid w:val="00204A93"/>
    <w:rsid w:val="002068D0"/>
    <w:rsid w:val="0020704A"/>
    <w:rsid w:val="0020711A"/>
    <w:rsid w:val="0020731E"/>
    <w:rsid w:val="0020762A"/>
    <w:rsid w:val="0020780A"/>
    <w:rsid w:val="00207C66"/>
    <w:rsid w:val="00210206"/>
    <w:rsid w:val="00210340"/>
    <w:rsid w:val="00210343"/>
    <w:rsid w:val="002109DA"/>
    <w:rsid w:val="00210C1C"/>
    <w:rsid w:val="00210FBB"/>
    <w:rsid w:val="002127B5"/>
    <w:rsid w:val="002127E9"/>
    <w:rsid w:val="00212CA5"/>
    <w:rsid w:val="00212D4E"/>
    <w:rsid w:val="00212D9A"/>
    <w:rsid w:val="00212F1E"/>
    <w:rsid w:val="0021385D"/>
    <w:rsid w:val="00213F9A"/>
    <w:rsid w:val="00214189"/>
    <w:rsid w:val="00214345"/>
    <w:rsid w:val="0021482E"/>
    <w:rsid w:val="002158B5"/>
    <w:rsid w:val="00215C7B"/>
    <w:rsid w:val="0021616E"/>
    <w:rsid w:val="002162F9"/>
    <w:rsid w:val="002165D3"/>
    <w:rsid w:val="0021681A"/>
    <w:rsid w:val="00220526"/>
    <w:rsid w:val="002205B8"/>
    <w:rsid w:val="0022072D"/>
    <w:rsid w:val="002213D8"/>
    <w:rsid w:val="00222F07"/>
    <w:rsid w:val="00223AE1"/>
    <w:rsid w:val="00223FEF"/>
    <w:rsid w:val="00224200"/>
    <w:rsid w:val="00224367"/>
    <w:rsid w:val="002257C9"/>
    <w:rsid w:val="00225A56"/>
    <w:rsid w:val="00226188"/>
    <w:rsid w:val="00226C62"/>
    <w:rsid w:val="00226D3C"/>
    <w:rsid w:val="0022773F"/>
    <w:rsid w:val="00227C38"/>
    <w:rsid w:val="00227EED"/>
    <w:rsid w:val="0023028C"/>
    <w:rsid w:val="0023059B"/>
    <w:rsid w:val="00230D34"/>
    <w:rsid w:val="00230E58"/>
    <w:rsid w:val="002320A6"/>
    <w:rsid w:val="00233A23"/>
    <w:rsid w:val="00233A89"/>
    <w:rsid w:val="00233D0E"/>
    <w:rsid w:val="002341AB"/>
    <w:rsid w:val="00234BF9"/>
    <w:rsid w:val="00234DFB"/>
    <w:rsid w:val="00234E04"/>
    <w:rsid w:val="00234FD3"/>
    <w:rsid w:val="002357B8"/>
    <w:rsid w:val="00235F7B"/>
    <w:rsid w:val="002364BF"/>
    <w:rsid w:val="00236A2A"/>
    <w:rsid w:val="00237561"/>
    <w:rsid w:val="00237671"/>
    <w:rsid w:val="002376E6"/>
    <w:rsid w:val="0024041D"/>
    <w:rsid w:val="00240ED9"/>
    <w:rsid w:val="0024168C"/>
    <w:rsid w:val="00241772"/>
    <w:rsid w:val="0024187F"/>
    <w:rsid w:val="00241A94"/>
    <w:rsid w:val="00241F9E"/>
    <w:rsid w:val="00243353"/>
    <w:rsid w:val="00243A09"/>
    <w:rsid w:val="00243E75"/>
    <w:rsid w:val="002448AE"/>
    <w:rsid w:val="002448C4"/>
    <w:rsid w:val="00244E0D"/>
    <w:rsid w:val="00245E23"/>
    <w:rsid w:val="002462B8"/>
    <w:rsid w:val="002465A1"/>
    <w:rsid w:val="00246834"/>
    <w:rsid w:val="00246D6E"/>
    <w:rsid w:val="002476C5"/>
    <w:rsid w:val="00250168"/>
    <w:rsid w:val="00250186"/>
    <w:rsid w:val="00250C07"/>
    <w:rsid w:val="00250E0D"/>
    <w:rsid w:val="002519F4"/>
    <w:rsid w:val="002522C7"/>
    <w:rsid w:val="00253289"/>
    <w:rsid w:val="00253F9A"/>
    <w:rsid w:val="00253FF3"/>
    <w:rsid w:val="00254366"/>
    <w:rsid w:val="00255C49"/>
    <w:rsid w:val="00255F9B"/>
    <w:rsid w:val="0025609E"/>
    <w:rsid w:val="0025661B"/>
    <w:rsid w:val="0025674D"/>
    <w:rsid w:val="002574F5"/>
    <w:rsid w:val="00257FAC"/>
    <w:rsid w:val="00260574"/>
    <w:rsid w:val="0026057C"/>
    <w:rsid w:val="002612BE"/>
    <w:rsid w:val="0026168B"/>
    <w:rsid w:val="00261A52"/>
    <w:rsid w:val="002621B6"/>
    <w:rsid w:val="0026291D"/>
    <w:rsid w:val="00263103"/>
    <w:rsid w:val="0026340D"/>
    <w:rsid w:val="00263AF5"/>
    <w:rsid w:val="00263B06"/>
    <w:rsid w:val="0026460A"/>
    <w:rsid w:val="00264BA7"/>
    <w:rsid w:val="00264E44"/>
    <w:rsid w:val="00264EA2"/>
    <w:rsid w:val="0026565D"/>
    <w:rsid w:val="00265F3A"/>
    <w:rsid w:val="00266BD1"/>
    <w:rsid w:val="00267630"/>
    <w:rsid w:val="00267681"/>
    <w:rsid w:val="00267AE0"/>
    <w:rsid w:val="0027093D"/>
    <w:rsid w:val="002709B4"/>
    <w:rsid w:val="002711FE"/>
    <w:rsid w:val="00271885"/>
    <w:rsid w:val="00271E9F"/>
    <w:rsid w:val="0027287C"/>
    <w:rsid w:val="00272E1E"/>
    <w:rsid w:val="00273745"/>
    <w:rsid w:val="00273781"/>
    <w:rsid w:val="00273AAA"/>
    <w:rsid w:val="00273E52"/>
    <w:rsid w:val="0027455E"/>
    <w:rsid w:val="00274872"/>
    <w:rsid w:val="002764C9"/>
    <w:rsid w:val="0027681A"/>
    <w:rsid w:val="002776B0"/>
    <w:rsid w:val="00281747"/>
    <w:rsid w:val="0028194D"/>
    <w:rsid w:val="00281DD0"/>
    <w:rsid w:val="00282074"/>
    <w:rsid w:val="00283068"/>
    <w:rsid w:val="0028378D"/>
    <w:rsid w:val="002838AD"/>
    <w:rsid w:val="00283E4A"/>
    <w:rsid w:val="0028428D"/>
    <w:rsid w:val="0028430C"/>
    <w:rsid w:val="002849BC"/>
    <w:rsid w:val="00284C4B"/>
    <w:rsid w:val="00284CE1"/>
    <w:rsid w:val="002857DE"/>
    <w:rsid w:val="002858EE"/>
    <w:rsid w:val="002865BB"/>
    <w:rsid w:val="0028667B"/>
    <w:rsid w:val="0028670D"/>
    <w:rsid w:val="00286F92"/>
    <w:rsid w:val="002900EE"/>
    <w:rsid w:val="002906A9"/>
    <w:rsid w:val="00290C05"/>
    <w:rsid w:val="00290D16"/>
    <w:rsid w:val="00290DA5"/>
    <w:rsid w:val="0029116C"/>
    <w:rsid w:val="0029152E"/>
    <w:rsid w:val="0029168C"/>
    <w:rsid w:val="00291823"/>
    <w:rsid w:val="00291F58"/>
    <w:rsid w:val="00292E94"/>
    <w:rsid w:val="00292EE0"/>
    <w:rsid w:val="002931F4"/>
    <w:rsid w:val="00293E00"/>
    <w:rsid w:val="002941CE"/>
    <w:rsid w:val="0029445D"/>
    <w:rsid w:val="002947A7"/>
    <w:rsid w:val="00294F6D"/>
    <w:rsid w:val="00296682"/>
    <w:rsid w:val="00296DA6"/>
    <w:rsid w:val="00296DAA"/>
    <w:rsid w:val="00297302"/>
    <w:rsid w:val="002975E0"/>
    <w:rsid w:val="002977ED"/>
    <w:rsid w:val="002A00E7"/>
    <w:rsid w:val="002A058F"/>
    <w:rsid w:val="002A09A0"/>
    <w:rsid w:val="002A10E3"/>
    <w:rsid w:val="002A1CF0"/>
    <w:rsid w:val="002A2518"/>
    <w:rsid w:val="002A2C63"/>
    <w:rsid w:val="002A2DD0"/>
    <w:rsid w:val="002A2ED2"/>
    <w:rsid w:val="002A396A"/>
    <w:rsid w:val="002A3BBA"/>
    <w:rsid w:val="002A3D65"/>
    <w:rsid w:val="002A4B6E"/>
    <w:rsid w:val="002A5400"/>
    <w:rsid w:val="002A5BC9"/>
    <w:rsid w:val="002A6C12"/>
    <w:rsid w:val="002A70CD"/>
    <w:rsid w:val="002B0959"/>
    <w:rsid w:val="002B2584"/>
    <w:rsid w:val="002B2632"/>
    <w:rsid w:val="002B27D0"/>
    <w:rsid w:val="002B2D20"/>
    <w:rsid w:val="002B38C9"/>
    <w:rsid w:val="002B3AD2"/>
    <w:rsid w:val="002B3CF4"/>
    <w:rsid w:val="002B4502"/>
    <w:rsid w:val="002B4574"/>
    <w:rsid w:val="002B4879"/>
    <w:rsid w:val="002B4A73"/>
    <w:rsid w:val="002B5AA3"/>
    <w:rsid w:val="002B5E59"/>
    <w:rsid w:val="002B6D35"/>
    <w:rsid w:val="002B796F"/>
    <w:rsid w:val="002B7DF0"/>
    <w:rsid w:val="002C1255"/>
    <w:rsid w:val="002C1AA0"/>
    <w:rsid w:val="002C21A4"/>
    <w:rsid w:val="002C28D8"/>
    <w:rsid w:val="002C3758"/>
    <w:rsid w:val="002C3C92"/>
    <w:rsid w:val="002C4364"/>
    <w:rsid w:val="002C516B"/>
    <w:rsid w:val="002C640E"/>
    <w:rsid w:val="002C64AC"/>
    <w:rsid w:val="002C6AB7"/>
    <w:rsid w:val="002C6EB9"/>
    <w:rsid w:val="002D1024"/>
    <w:rsid w:val="002D2149"/>
    <w:rsid w:val="002D2EC5"/>
    <w:rsid w:val="002D3290"/>
    <w:rsid w:val="002D32BD"/>
    <w:rsid w:val="002D41FF"/>
    <w:rsid w:val="002D4249"/>
    <w:rsid w:val="002D46F5"/>
    <w:rsid w:val="002D4984"/>
    <w:rsid w:val="002D49E4"/>
    <w:rsid w:val="002D4D9C"/>
    <w:rsid w:val="002D58FC"/>
    <w:rsid w:val="002D5FB2"/>
    <w:rsid w:val="002D672E"/>
    <w:rsid w:val="002D6E17"/>
    <w:rsid w:val="002D74DD"/>
    <w:rsid w:val="002E0333"/>
    <w:rsid w:val="002E0815"/>
    <w:rsid w:val="002E0FAB"/>
    <w:rsid w:val="002E127B"/>
    <w:rsid w:val="002E1C22"/>
    <w:rsid w:val="002E1DCD"/>
    <w:rsid w:val="002E2660"/>
    <w:rsid w:val="002E4055"/>
    <w:rsid w:val="002E416F"/>
    <w:rsid w:val="002E445A"/>
    <w:rsid w:val="002E4999"/>
    <w:rsid w:val="002E51F5"/>
    <w:rsid w:val="002E57FB"/>
    <w:rsid w:val="002E5AE1"/>
    <w:rsid w:val="002E5D2F"/>
    <w:rsid w:val="002E5D5D"/>
    <w:rsid w:val="002E5E6E"/>
    <w:rsid w:val="002E66E0"/>
    <w:rsid w:val="002E7ABF"/>
    <w:rsid w:val="002E7FDF"/>
    <w:rsid w:val="002F0010"/>
    <w:rsid w:val="002F08E7"/>
    <w:rsid w:val="002F0AC0"/>
    <w:rsid w:val="002F0BDA"/>
    <w:rsid w:val="002F1185"/>
    <w:rsid w:val="002F1838"/>
    <w:rsid w:val="002F2325"/>
    <w:rsid w:val="002F2ADC"/>
    <w:rsid w:val="002F304F"/>
    <w:rsid w:val="002F42A0"/>
    <w:rsid w:val="002F4599"/>
    <w:rsid w:val="002F5748"/>
    <w:rsid w:val="002F61CA"/>
    <w:rsid w:val="002F6BB2"/>
    <w:rsid w:val="002F7034"/>
    <w:rsid w:val="002F7658"/>
    <w:rsid w:val="00300158"/>
    <w:rsid w:val="00300479"/>
    <w:rsid w:val="00300E47"/>
    <w:rsid w:val="00300F02"/>
    <w:rsid w:val="0030153D"/>
    <w:rsid w:val="003019D5"/>
    <w:rsid w:val="00301C60"/>
    <w:rsid w:val="0030355D"/>
    <w:rsid w:val="0030374F"/>
    <w:rsid w:val="00304A17"/>
    <w:rsid w:val="00304C32"/>
    <w:rsid w:val="003058C2"/>
    <w:rsid w:val="00306103"/>
    <w:rsid w:val="00306197"/>
    <w:rsid w:val="0030668F"/>
    <w:rsid w:val="0030692C"/>
    <w:rsid w:val="00306EB5"/>
    <w:rsid w:val="00306F72"/>
    <w:rsid w:val="00307252"/>
    <w:rsid w:val="00307A99"/>
    <w:rsid w:val="00310175"/>
    <w:rsid w:val="003104FA"/>
    <w:rsid w:val="00310618"/>
    <w:rsid w:val="0031096F"/>
    <w:rsid w:val="00310D20"/>
    <w:rsid w:val="00310FAB"/>
    <w:rsid w:val="0031137F"/>
    <w:rsid w:val="003114AC"/>
    <w:rsid w:val="003119C1"/>
    <w:rsid w:val="00311B47"/>
    <w:rsid w:val="00311C77"/>
    <w:rsid w:val="00313747"/>
    <w:rsid w:val="00313E00"/>
    <w:rsid w:val="00314814"/>
    <w:rsid w:val="00315CEE"/>
    <w:rsid w:val="0031610C"/>
    <w:rsid w:val="003161F4"/>
    <w:rsid w:val="00317322"/>
    <w:rsid w:val="00320970"/>
    <w:rsid w:val="00321001"/>
    <w:rsid w:val="003217F5"/>
    <w:rsid w:val="00322D22"/>
    <w:rsid w:val="00322E62"/>
    <w:rsid w:val="00323C63"/>
    <w:rsid w:val="00324523"/>
    <w:rsid w:val="0032488B"/>
    <w:rsid w:val="00324EAD"/>
    <w:rsid w:val="00325759"/>
    <w:rsid w:val="00325C95"/>
    <w:rsid w:val="00326298"/>
    <w:rsid w:val="00326606"/>
    <w:rsid w:val="00327D40"/>
    <w:rsid w:val="0033016D"/>
    <w:rsid w:val="003304CC"/>
    <w:rsid w:val="0033172A"/>
    <w:rsid w:val="00331ECC"/>
    <w:rsid w:val="003320A1"/>
    <w:rsid w:val="003321CF"/>
    <w:rsid w:val="00332E03"/>
    <w:rsid w:val="00332F4E"/>
    <w:rsid w:val="00333FC4"/>
    <w:rsid w:val="0033483E"/>
    <w:rsid w:val="00334DC0"/>
    <w:rsid w:val="00335351"/>
    <w:rsid w:val="003357C3"/>
    <w:rsid w:val="003357FD"/>
    <w:rsid w:val="00335821"/>
    <w:rsid w:val="003365EE"/>
    <w:rsid w:val="00336956"/>
    <w:rsid w:val="00337F67"/>
    <w:rsid w:val="00340CD1"/>
    <w:rsid w:val="00340FC8"/>
    <w:rsid w:val="00342048"/>
    <w:rsid w:val="00342420"/>
    <w:rsid w:val="00342620"/>
    <w:rsid w:val="003427A2"/>
    <w:rsid w:val="00342AD7"/>
    <w:rsid w:val="003438FD"/>
    <w:rsid w:val="00344572"/>
    <w:rsid w:val="003447BF"/>
    <w:rsid w:val="00344948"/>
    <w:rsid w:val="00344D0B"/>
    <w:rsid w:val="00346A79"/>
    <w:rsid w:val="00346A88"/>
    <w:rsid w:val="003472F1"/>
    <w:rsid w:val="0034796F"/>
    <w:rsid w:val="00347ABC"/>
    <w:rsid w:val="00351166"/>
    <w:rsid w:val="003516B2"/>
    <w:rsid w:val="00351A82"/>
    <w:rsid w:val="00351B63"/>
    <w:rsid w:val="0035204A"/>
    <w:rsid w:val="0035228B"/>
    <w:rsid w:val="00352D5F"/>
    <w:rsid w:val="00352FC1"/>
    <w:rsid w:val="00354205"/>
    <w:rsid w:val="00354815"/>
    <w:rsid w:val="00354F67"/>
    <w:rsid w:val="0035501F"/>
    <w:rsid w:val="00355667"/>
    <w:rsid w:val="00355DB0"/>
    <w:rsid w:val="003569DD"/>
    <w:rsid w:val="00356BD8"/>
    <w:rsid w:val="00356E88"/>
    <w:rsid w:val="00356E8D"/>
    <w:rsid w:val="003573E5"/>
    <w:rsid w:val="00357B1B"/>
    <w:rsid w:val="00357C0E"/>
    <w:rsid w:val="00360587"/>
    <w:rsid w:val="003609E1"/>
    <w:rsid w:val="00360BEA"/>
    <w:rsid w:val="00361888"/>
    <w:rsid w:val="00361EAC"/>
    <w:rsid w:val="00362591"/>
    <w:rsid w:val="0036268A"/>
    <w:rsid w:val="0036316F"/>
    <w:rsid w:val="003637AF"/>
    <w:rsid w:val="00363D77"/>
    <w:rsid w:val="0036401C"/>
    <w:rsid w:val="0036491D"/>
    <w:rsid w:val="00365202"/>
    <w:rsid w:val="003663FF"/>
    <w:rsid w:val="00367092"/>
    <w:rsid w:val="003675E4"/>
    <w:rsid w:val="003675E8"/>
    <w:rsid w:val="00367C12"/>
    <w:rsid w:val="00367E07"/>
    <w:rsid w:val="003709CF"/>
    <w:rsid w:val="0037151D"/>
    <w:rsid w:val="0037196F"/>
    <w:rsid w:val="00371990"/>
    <w:rsid w:val="00371BEB"/>
    <w:rsid w:val="0037238C"/>
    <w:rsid w:val="003727B5"/>
    <w:rsid w:val="00372F51"/>
    <w:rsid w:val="003731AC"/>
    <w:rsid w:val="0037327C"/>
    <w:rsid w:val="00373828"/>
    <w:rsid w:val="00373DA7"/>
    <w:rsid w:val="00373F21"/>
    <w:rsid w:val="00374646"/>
    <w:rsid w:val="00374D5C"/>
    <w:rsid w:val="00375115"/>
    <w:rsid w:val="00375D16"/>
    <w:rsid w:val="00376071"/>
    <w:rsid w:val="00376852"/>
    <w:rsid w:val="00376B0A"/>
    <w:rsid w:val="00376DF1"/>
    <w:rsid w:val="003770C7"/>
    <w:rsid w:val="00377511"/>
    <w:rsid w:val="00377A63"/>
    <w:rsid w:val="00380028"/>
    <w:rsid w:val="00380538"/>
    <w:rsid w:val="0038098A"/>
    <w:rsid w:val="003812E0"/>
    <w:rsid w:val="00381DC2"/>
    <w:rsid w:val="00381F06"/>
    <w:rsid w:val="00382086"/>
    <w:rsid w:val="003820EE"/>
    <w:rsid w:val="00382348"/>
    <w:rsid w:val="0038266F"/>
    <w:rsid w:val="003827DA"/>
    <w:rsid w:val="003829BC"/>
    <w:rsid w:val="00384388"/>
    <w:rsid w:val="003849A4"/>
    <w:rsid w:val="003852B9"/>
    <w:rsid w:val="00385B7B"/>
    <w:rsid w:val="00385B86"/>
    <w:rsid w:val="00386739"/>
    <w:rsid w:val="0038695A"/>
    <w:rsid w:val="00386DD4"/>
    <w:rsid w:val="00387D74"/>
    <w:rsid w:val="00387D9D"/>
    <w:rsid w:val="00390040"/>
    <w:rsid w:val="00390599"/>
    <w:rsid w:val="00390841"/>
    <w:rsid w:val="00391A08"/>
    <w:rsid w:val="00391C07"/>
    <w:rsid w:val="003934C6"/>
    <w:rsid w:val="0039380B"/>
    <w:rsid w:val="00394884"/>
    <w:rsid w:val="00394909"/>
    <w:rsid w:val="0039490F"/>
    <w:rsid w:val="00394DDF"/>
    <w:rsid w:val="00396C28"/>
    <w:rsid w:val="003A0799"/>
    <w:rsid w:val="003A1090"/>
    <w:rsid w:val="003A1645"/>
    <w:rsid w:val="003A1A77"/>
    <w:rsid w:val="003A209D"/>
    <w:rsid w:val="003A22C8"/>
    <w:rsid w:val="003A24E7"/>
    <w:rsid w:val="003A250E"/>
    <w:rsid w:val="003A26FB"/>
    <w:rsid w:val="003A276C"/>
    <w:rsid w:val="003A297D"/>
    <w:rsid w:val="003A310C"/>
    <w:rsid w:val="003A35C6"/>
    <w:rsid w:val="003A459E"/>
    <w:rsid w:val="003A4A4C"/>
    <w:rsid w:val="003A51D4"/>
    <w:rsid w:val="003A6C11"/>
    <w:rsid w:val="003A70C8"/>
    <w:rsid w:val="003B024F"/>
    <w:rsid w:val="003B05D2"/>
    <w:rsid w:val="003B0D27"/>
    <w:rsid w:val="003B1B55"/>
    <w:rsid w:val="003B209D"/>
    <w:rsid w:val="003B25CC"/>
    <w:rsid w:val="003B2C73"/>
    <w:rsid w:val="003B2D89"/>
    <w:rsid w:val="003B2DB8"/>
    <w:rsid w:val="003B3224"/>
    <w:rsid w:val="003B3929"/>
    <w:rsid w:val="003B519E"/>
    <w:rsid w:val="003B5AAB"/>
    <w:rsid w:val="003B5F8F"/>
    <w:rsid w:val="003B68EA"/>
    <w:rsid w:val="003B6C59"/>
    <w:rsid w:val="003B6FC7"/>
    <w:rsid w:val="003B769D"/>
    <w:rsid w:val="003B79CD"/>
    <w:rsid w:val="003C1275"/>
    <w:rsid w:val="003C158C"/>
    <w:rsid w:val="003C18BE"/>
    <w:rsid w:val="003C21B3"/>
    <w:rsid w:val="003C247A"/>
    <w:rsid w:val="003C26B2"/>
    <w:rsid w:val="003C26D9"/>
    <w:rsid w:val="003C27EA"/>
    <w:rsid w:val="003C2F53"/>
    <w:rsid w:val="003C329A"/>
    <w:rsid w:val="003C43BE"/>
    <w:rsid w:val="003C483D"/>
    <w:rsid w:val="003C50BD"/>
    <w:rsid w:val="003C520A"/>
    <w:rsid w:val="003C5363"/>
    <w:rsid w:val="003C546B"/>
    <w:rsid w:val="003C6408"/>
    <w:rsid w:val="003C67A3"/>
    <w:rsid w:val="003C742A"/>
    <w:rsid w:val="003C7686"/>
    <w:rsid w:val="003C7C93"/>
    <w:rsid w:val="003C7DAD"/>
    <w:rsid w:val="003C7E38"/>
    <w:rsid w:val="003C7F90"/>
    <w:rsid w:val="003D0169"/>
    <w:rsid w:val="003D0820"/>
    <w:rsid w:val="003D0A01"/>
    <w:rsid w:val="003D0CBC"/>
    <w:rsid w:val="003D10EF"/>
    <w:rsid w:val="003D128D"/>
    <w:rsid w:val="003D3DDE"/>
    <w:rsid w:val="003D4238"/>
    <w:rsid w:val="003D459F"/>
    <w:rsid w:val="003D4A69"/>
    <w:rsid w:val="003D4CAC"/>
    <w:rsid w:val="003D4CDB"/>
    <w:rsid w:val="003D5782"/>
    <w:rsid w:val="003D59F0"/>
    <w:rsid w:val="003D5D82"/>
    <w:rsid w:val="003D703B"/>
    <w:rsid w:val="003E07F0"/>
    <w:rsid w:val="003E0B0B"/>
    <w:rsid w:val="003E0F85"/>
    <w:rsid w:val="003E10B3"/>
    <w:rsid w:val="003E1C3F"/>
    <w:rsid w:val="003E265F"/>
    <w:rsid w:val="003E3492"/>
    <w:rsid w:val="003E3746"/>
    <w:rsid w:val="003E37D5"/>
    <w:rsid w:val="003E3C4B"/>
    <w:rsid w:val="003E3FA5"/>
    <w:rsid w:val="003E47FB"/>
    <w:rsid w:val="003E4F90"/>
    <w:rsid w:val="003E4FE9"/>
    <w:rsid w:val="003E50CE"/>
    <w:rsid w:val="003E52C5"/>
    <w:rsid w:val="003E5A6E"/>
    <w:rsid w:val="003E5C37"/>
    <w:rsid w:val="003E5C4E"/>
    <w:rsid w:val="003E5FD7"/>
    <w:rsid w:val="003E66E2"/>
    <w:rsid w:val="003E6796"/>
    <w:rsid w:val="003E75B9"/>
    <w:rsid w:val="003E7858"/>
    <w:rsid w:val="003F01F3"/>
    <w:rsid w:val="003F0A97"/>
    <w:rsid w:val="003F1046"/>
    <w:rsid w:val="003F2199"/>
    <w:rsid w:val="003F219E"/>
    <w:rsid w:val="003F277C"/>
    <w:rsid w:val="003F345F"/>
    <w:rsid w:val="003F34F7"/>
    <w:rsid w:val="003F372D"/>
    <w:rsid w:val="003F385D"/>
    <w:rsid w:val="003F3AFF"/>
    <w:rsid w:val="003F3E67"/>
    <w:rsid w:val="003F3FA5"/>
    <w:rsid w:val="003F4002"/>
    <w:rsid w:val="003F401D"/>
    <w:rsid w:val="003F47B1"/>
    <w:rsid w:val="003F4BE4"/>
    <w:rsid w:val="003F4E31"/>
    <w:rsid w:val="003F5EE4"/>
    <w:rsid w:val="003F6003"/>
    <w:rsid w:val="003F615E"/>
    <w:rsid w:val="003F6EB4"/>
    <w:rsid w:val="003F7499"/>
    <w:rsid w:val="003F78E3"/>
    <w:rsid w:val="00400629"/>
    <w:rsid w:val="00400771"/>
    <w:rsid w:val="00400867"/>
    <w:rsid w:val="00400D71"/>
    <w:rsid w:val="00400DA8"/>
    <w:rsid w:val="004014F1"/>
    <w:rsid w:val="00402707"/>
    <w:rsid w:val="00402AEA"/>
    <w:rsid w:val="00403337"/>
    <w:rsid w:val="00403779"/>
    <w:rsid w:val="004039A6"/>
    <w:rsid w:val="004045E9"/>
    <w:rsid w:val="00404DD8"/>
    <w:rsid w:val="00405396"/>
    <w:rsid w:val="004055C5"/>
    <w:rsid w:val="00405693"/>
    <w:rsid w:val="0040584F"/>
    <w:rsid w:val="00406D48"/>
    <w:rsid w:val="004102B7"/>
    <w:rsid w:val="0041059F"/>
    <w:rsid w:val="00410885"/>
    <w:rsid w:val="0041095F"/>
    <w:rsid w:val="00410962"/>
    <w:rsid w:val="00410ED9"/>
    <w:rsid w:val="0041138F"/>
    <w:rsid w:val="00411AC7"/>
    <w:rsid w:val="004129C2"/>
    <w:rsid w:val="00412B22"/>
    <w:rsid w:val="00412C92"/>
    <w:rsid w:val="00413981"/>
    <w:rsid w:val="00413C49"/>
    <w:rsid w:val="004142DB"/>
    <w:rsid w:val="004144E8"/>
    <w:rsid w:val="00414623"/>
    <w:rsid w:val="0041484C"/>
    <w:rsid w:val="00415E78"/>
    <w:rsid w:val="00416016"/>
    <w:rsid w:val="00416CDC"/>
    <w:rsid w:val="00416CF9"/>
    <w:rsid w:val="00417100"/>
    <w:rsid w:val="00417E7D"/>
    <w:rsid w:val="00420A18"/>
    <w:rsid w:val="00421007"/>
    <w:rsid w:val="00421871"/>
    <w:rsid w:val="00422095"/>
    <w:rsid w:val="004222BB"/>
    <w:rsid w:val="0042347D"/>
    <w:rsid w:val="004235AF"/>
    <w:rsid w:val="004242B4"/>
    <w:rsid w:val="004242F3"/>
    <w:rsid w:val="0042484B"/>
    <w:rsid w:val="00424C3E"/>
    <w:rsid w:val="00425560"/>
    <w:rsid w:val="004259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2DCB"/>
    <w:rsid w:val="004334DE"/>
    <w:rsid w:val="0043396A"/>
    <w:rsid w:val="00434103"/>
    <w:rsid w:val="00434FD9"/>
    <w:rsid w:val="004355FE"/>
    <w:rsid w:val="0043578F"/>
    <w:rsid w:val="00435C7E"/>
    <w:rsid w:val="00436F97"/>
    <w:rsid w:val="00440855"/>
    <w:rsid w:val="00440ABC"/>
    <w:rsid w:val="00441760"/>
    <w:rsid w:val="004418A8"/>
    <w:rsid w:val="00441BB7"/>
    <w:rsid w:val="00442151"/>
    <w:rsid w:val="0044271A"/>
    <w:rsid w:val="0044291D"/>
    <w:rsid w:val="0044306D"/>
    <w:rsid w:val="00443B72"/>
    <w:rsid w:val="00443F80"/>
    <w:rsid w:val="00444B72"/>
    <w:rsid w:val="00444D7D"/>
    <w:rsid w:val="004450F0"/>
    <w:rsid w:val="0044689A"/>
    <w:rsid w:val="004472E2"/>
    <w:rsid w:val="0044739A"/>
    <w:rsid w:val="004479C8"/>
    <w:rsid w:val="00447C26"/>
    <w:rsid w:val="00447F71"/>
    <w:rsid w:val="00451619"/>
    <w:rsid w:val="00452E29"/>
    <w:rsid w:val="00453429"/>
    <w:rsid w:val="00453FCE"/>
    <w:rsid w:val="0045468A"/>
    <w:rsid w:val="00454E74"/>
    <w:rsid w:val="00455498"/>
    <w:rsid w:val="00455D5C"/>
    <w:rsid w:val="004568E4"/>
    <w:rsid w:val="00456DBA"/>
    <w:rsid w:val="004600CD"/>
    <w:rsid w:val="004604CE"/>
    <w:rsid w:val="00460A42"/>
    <w:rsid w:val="00460F5B"/>
    <w:rsid w:val="00461888"/>
    <w:rsid w:val="00462205"/>
    <w:rsid w:val="004627EB"/>
    <w:rsid w:val="00462EFF"/>
    <w:rsid w:val="004632FF"/>
    <w:rsid w:val="00463473"/>
    <w:rsid w:val="0046362F"/>
    <w:rsid w:val="00463FBC"/>
    <w:rsid w:val="004644F8"/>
    <w:rsid w:val="00464FA4"/>
    <w:rsid w:val="0046531B"/>
    <w:rsid w:val="004675A0"/>
    <w:rsid w:val="00467A31"/>
    <w:rsid w:val="004700ED"/>
    <w:rsid w:val="004702C3"/>
    <w:rsid w:val="004708A1"/>
    <w:rsid w:val="004709B5"/>
    <w:rsid w:val="004730B7"/>
    <w:rsid w:val="00473A6B"/>
    <w:rsid w:val="00473E24"/>
    <w:rsid w:val="00473ED6"/>
    <w:rsid w:val="00473F59"/>
    <w:rsid w:val="0047404B"/>
    <w:rsid w:val="00474F28"/>
    <w:rsid w:val="00475726"/>
    <w:rsid w:val="004759AC"/>
    <w:rsid w:val="004814AC"/>
    <w:rsid w:val="004818BC"/>
    <w:rsid w:val="00481D86"/>
    <w:rsid w:val="00481F00"/>
    <w:rsid w:val="0048230F"/>
    <w:rsid w:val="00482570"/>
    <w:rsid w:val="00482E0D"/>
    <w:rsid w:val="00482F4A"/>
    <w:rsid w:val="00483623"/>
    <w:rsid w:val="004838B7"/>
    <w:rsid w:val="00483D88"/>
    <w:rsid w:val="00483E32"/>
    <w:rsid w:val="00484365"/>
    <w:rsid w:val="00485B25"/>
    <w:rsid w:val="004864BA"/>
    <w:rsid w:val="004865D4"/>
    <w:rsid w:val="00486E8F"/>
    <w:rsid w:val="004875DB"/>
    <w:rsid w:val="0049065C"/>
    <w:rsid w:val="0049218E"/>
    <w:rsid w:val="00492640"/>
    <w:rsid w:val="00492EA4"/>
    <w:rsid w:val="004933A0"/>
    <w:rsid w:val="00494285"/>
    <w:rsid w:val="00494941"/>
    <w:rsid w:val="00494E1C"/>
    <w:rsid w:val="004961B0"/>
    <w:rsid w:val="004A00EE"/>
    <w:rsid w:val="004A0401"/>
    <w:rsid w:val="004A06BF"/>
    <w:rsid w:val="004A0D1C"/>
    <w:rsid w:val="004A1226"/>
    <w:rsid w:val="004A1416"/>
    <w:rsid w:val="004A16CD"/>
    <w:rsid w:val="004A3660"/>
    <w:rsid w:val="004A3738"/>
    <w:rsid w:val="004A4C85"/>
    <w:rsid w:val="004A53A2"/>
    <w:rsid w:val="004A59AE"/>
    <w:rsid w:val="004A61DC"/>
    <w:rsid w:val="004A65BA"/>
    <w:rsid w:val="004A6FFD"/>
    <w:rsid w:val="004A79A7"/>
    <w:rsid w:val="004B035C"/>
    <w:rsid w:val="004B0607"/>
    <w:rsid w:val="004B0A42"/>
    <w:rsid w:val="004B1DC5"/>
    <w:rsid w:val="004B1E57"/>
    <w:rsid w:val="004B2651"/>
    <w:rsid w:val="004B30AF"/>
    <w:rsid w:val="004B338D"/>
    <w:rsid w:val="004B3A21"/>
    <w:rsid w:val="004B43EF"/>
    <w:rsid w:val="004B49AE"/>
    <w:rsid w:val="004B53BD"/>
    <w:rsid w:val="004B5719"/>
    <w:rsid w:val="004B5744"/>
    <w:rsid w:val="004B5F74"/>
    <w:rsid w:val="004B61FB"/>
    <w:rsid w:val="004B651B"/>
    <w:rsid w:val="004B6EED"/>
    <w:rsid w:val="004B702F"/>
    <w:rsid w:val="004B7473"/>
    <w:rsid w:val="004B798E"/>
    <w:rsid w:val="004C02F0"/>
    <w:rsid w:val="004C0CC5"/>
    <w:rsid w:val="004C162B"/>
    <w:rsid w:val="004C1DC1"/>
    <w:rsid w:val="004C3D5B"/>
    <w:rsid w:val="004C42C8"/>
    <w:rsid w:val="004C4F82"/>
    <w:rsid w:val="004C53AB"/>
    <w:rsid w:val="004C5515"/>
    <w:rsid w:val="004C56BA"/>
    <w:rsid w:val="004C5B79"/>
    <w:rsid w:val="004C5D4C"/>
    <w:rsid w:val="004C6282"/>
    <w:rsid w:val="004C67B1"/>
    <w:rsid w:val="004C6B62"/>
    <w:rsid w:val="004C6C80"/>
    <w:rsid w:val="004C737B"/>
    <w:rsid w:val="004C774E"/>
    <w:rsid w:val="004C7894"/>
    <w:rsid w:val="004D02AA"/>
    <w:rsid w:val="004D09B8"/>
    <w:rsid w:val="004D0AE5"/>
    <w:rsid w:val="004D0CF4"/>
    <w:rsid w:val="004D100C"/>
    <w:rsid w:val="004D18D7"/>
    <w:rsid w:val="004D199C"/>
    <w:rsid w:val="004D1B25"/>
    <w:rsid w:val="004D1BCE"/>
    <w:rsid w:val="004D27B4"/>
    <w:rsid w:val="004D27EA"/>
    <w:rsid w:val="004D2E43"/>
    <w:rsid w:val="004D2F99"/>
    <w:rsid w:val="004D3073"/>
    <w:rsid w:val="004D3D0B"/>
    <w:rsid w:val="004D4373"/>
    <w:rsid w:val="004D446E"/>
    <w:rsid w:val="004D4B77"/>
    <w:rsid w:val="004D5368"/>
    <w:rsid w:val="004D5496"/>
    <w:rsid w:val="004D5B43"/>
    <w:rsid w:val="004D5CF9"/>
    <w:rsid w:val="004D633B"/>
    <w:rsid w:val="004D7382"/>
    <w:rsid w:val="004D7B68"/>
    <w:rsid w:val="004D7D4B"/>
    <w:rsid w:val="004E0D82"/>
    <w:rsid w:val="004E1244"/>
    <w:rsid w:val="004E1E39"/>
    <w:rsid w:val="004E2ABF"/>
    <w:rsid w:val="004E2B0A"/>
    <w:rsid w:val="004E2DA8"/>
    <w:rsid w:val="004E3857"/>
    <w:rsid w:val="004E38E8"/>
    <w:rsid w:val="004E393E"/>
    <w:rsid w:val="004E4079"/>
    <w:rsid w:val="004E4265"/>
    <w:rsid w:val="004E44AA"/>
    <w:rsid w:val="004E485C"/>
    <w:rsid w:val="004E4D11"/>
    <w:rsid w:val="004E5CBC"/>
    <w:rsid w:val="004E5F5C"/>
    <w:rsid w:val="004E67CC"/>
    <w:rsid w:val="004E6A17"/>
    <w:rsid w:val="004E6F0F"/>
    <w:rsid w:val="004E7FDD"/>
    <w:rsid w:val="004F00CA"/>
    <w:rsid w:val="004F06A1"/>
    <w:rsid w:val="004F2245"/>
    <w:rsid w:val="004F29BB"/>
    <w:rsid w:val="004F2B4C"/>
    <w:rsid w:val="004F30D3"/>
    <w:rsid w:val="004F3447"/>
    <w:rsid w:val="004F429C"/>
    <w:rsid w:val="004F54E6"/>
    <w:rsid w:val="004F6157"/>
    <w:rsid w:val="004F6450"/>
    <w:rsid w:val="004F6FBE"/>
    <w:rsid w:val="004F72E3"/>
    <w:rsid w:val="004F75F7"/>
    <w:rsid w:val="00500EF2"/>
    <w:rsid w:val="00501342"/>
    <w:rsid w:val="005025F0"/>
    <w:rsid w:val="0050315E"/>
    <w:rsid w:val="00503C56"/>
    <w:rsid w:val="005042B3"/>
    <w:rsid w:val="005066DA"/>
    <w:rsid w:val="00506DA3"/>
    <w:rsid w:val="00507481"/>
    <w:rsid w:val="0050764D"/>
    <w:rsid w:val="005077C0"/>
    <w:rsid w:val="00507B49"/>
    <w:rsid w:val="0051003B"/>
    <w:rsid w:val="0051064E"/>
    <w:rsid w:val="00511318"/>
    <w:rsid w:val="005113FD"/>
    <w:rsid w:val="00511D61"/>
    <w:rsid w:val="00512263"/>
    <w:rsid w:val="00512355"/>
    <w:rsid w:val="00512A44"/>
    <w:rsid w:val="00512F06"/>
    <w:rsid w:val="00513470"/>
    <w:rsid w:val="00514232"/>
    <w:rsid w:val="00514235"/>
    <w:rsid w:val="00514A89"/>
    <w:rsid w:val="005154EF"/>
    <w:rsid w:val="0051591A"/>
    <w:rsid w:val="0051605E"/>
    <w:rsid w:val="005162A4"/>
    <w:rsid w:val="005163E4"/>
    <w:rsid w:val="0051646D"/>
    <w:rsid w:val="00516896"/>
    <w:rsid w:val="00516B98"/>
    <w:rsid w:val="005170F0"/>
    <w:rsid w:val="00517AD8"/>
    <w:rsid w:val="00517BA6"/>
    <w:rsid w:val="0052017D"/>
    <w:rsid w:val="00520E90"/>
    <w:rsid w:val="005217BB"/>
    <w:rsid w:val="00522492"/>
    <w:rsid w:val="00522BDE"/>
    <w:rsid w:val="00522EC8"/>
    <w:rsid w:val="0052318B"/>
    <w:rsid w:val="00523549"/>
    <w:rsid w:val="00523ED6"/>
    <w:rsid w:val="0052422B"/>
    <w:rsid w:val="00524E24"/>
    <w:rsid w:val="00525145"/>
    <w:rsid w:val="0052543C"/>
    <w:rsid w:val="00526119"/>
    <w:rsid w:val="00526429"/>
    <w:rsid w:val="005265E7"/>
    <w:rsid w:val="00526659"/>
    <w:rsid w:val="005268E8"/>
    <w:rsid w:val="00526F20"/>
    <w:rsid w:val="00527394"/>
    <w:rsid w:val="00527824"/>
    <w:rsid w:val="00527830"/>
    <w:rsid w:val="0053024A"/>
    <w:rsid w:val="005312B0"/>
    <w:rsid w:val="005313E1"/>
    <w:rsid w:val="005316EB"/>
    <w:rsid w:val="00531BAB"/>
    <w:rsid w:val="005322A6"/>
    <w:rsid w:val="00532D71"/>
    <w:rsid w:val="0053485F"/>
    <w:rsid w:val="0053597B"/>
    <w:rsid w:val="00535D0D"/>
    <w:rsid w:val="00535DD3"/>
    <w:rsid w:val="00536126"/>
    <w:rsid w:val="00536D75"/>
    <w:rsid w:val="00536E9B"/>
    <w:rsid w:val="00537470"/>
    <w:rsid w:val="00537F73"/>
    <w:rsid w:val="005405B3"/>
    <w:rsid w:val="005406F0"/>
    <w:rsid w:val="00540C31"/>
    <w:rsid w:val="00541579"/>
    <w:rsid w:val="005417A5"/>
    <w:rsid w:val="00541F2D"/>
    <w:rsid w:val="005420FF"/>
    <w:rsid w:val="00542AC4"/>
    <w:rsid w:val="00543075"/>
    <w:rsid w:val="00543E18"/>
    <w:rsid w:val="00543ED4"/>
    <w:rsid w:val="00544DCC"/>
    <w:rsid w:val="005452AE"/>
    <w:rsid w:val="00546305"/>
    <w:rsid w:val="00546CB2"/>
    <w:rsid w:val="00546F9E"/>
    <w:rsid w:val="005474B2"/>
    <w:rsid w:val="00547714"/>
    <w:rsid w:val="0054793F"/>
    <w:rsid w:val="00547CA7"/>
    <w:rsid w:val="005500D6"/>
    <w:rsid w:val="0055020F"/>
    <w:rsid w:val="005503D6"/>
    <w:rsid w:val="00550802"/>
    <w:rsid w:val="00550A1E"/>
    <w:rsid w:val="00551303"/>
    <w:rsid w:val="005514CA"/>
    <w:rsid w:val="00552247"/>
    <w:rsid w:val="00552F63"/>
    <w:rsid w:val="00554ECC"/>
    <w:rsid w:val="0055509B"/>
    <w:rsid w:val="005554F3"/>
    <w:rsid w:val="00555608"/>
    <w:rsid w:val="005557B6"/>
    <w:rsid w:val="00556327"/>
    <w:rsid w:val="00556480"/>
    <w:rsid w:val="00556545"/>
    <w:rsid w:val="00556BCF"/>
    <w:rsid w:val="005604A5"/>
    <w:rsid w:val="005613A7"/>
    <w:rsid w:val="00561877"/>
    <w:rsid w:val="00561B44"/>
    <w:rsid w:val="00562C85"/>
    <w:rsid w:val="00562FF9"/>
    <w:rsid w:val="0056318B"/>
    <w:rsid w:val="00563B34"/>
    <w:rsid w:val="00563CAF"/>
    <w:rsid w:val="00563D52"/>
    <w:rsid w:val="00565212"/>
    <w:rsid w:val="00565E01"/>
    <w:rsid w:val="005661BD"/>
    <w:rsid w:val="0056645E"/>
    <w:rsid w:val="005665E8"/>
    <w:rsid w:val="00566A81"/>
    <w:rsid w:val="005671F4"/>
    <w:rsid w:val="005675E4"/>
    <w:rsid w:val="005677AF"/>
    <w:rsid w:val="005678CA"/>
    <w:rsid w:val="00567B13"/>
    <w:rsid w:val="005700D6"/>
    <w:rsid w:val="00570DEC"/>
    <w:rsid w:val="00572085"/>
    <w:rsid w:val="00572DE5"/>
    <w:rsid w:val="005739B5"/>
    <w:rsid w:val="00573E9A"/>
    <w:rsid w:val="00574556"/>
    <w:rsid w:val="005746F4"/>
    <w:rsid w:val="00574B24"/>
    <w:rsid w:val="005756B7"/>
    <w:rsid w:val="00576131"/>
    <w:rsid w:val="005763A9"/>
    <w:rsid w:val="00576973"/>
    <w:rsid w:val="00577A59"/>
    <w:rsid w:val="00577E77"/>
    <w:rsid w:val="005801FB"/>
    <w:rsid w:val="0058050A"/>
    <w:rsid w:val="0058070A"/>
    <w:rsid w:val="00581AAF"/>
    <w:rsid w:val="00583548"/>
    <w:rsid w:val="00583C5C"/>
    <w:rsid w:val="00584093"/>
    <w:rsid w:val="0058431D"/>
    <w:rsid w:val="00585052"/>
    <w:rsid w:val="00585859"/>
    <w:rsid w:val="00585F9D"/>
    <w:rsid w:val="0058657D"/>
    <w:rsid w:val="005870EC"/>
    <w:rsid w:val="0058793A"/>
    <w:rsid w:val="00587A2F"/>
    <w:rsid w:val="00587E05"/>
    <w:rsid w:val="00587FFD"/>
    <w:rsid w:val="00590461"/>
    <w:rsid w:val="00590965"/>
    <w:rsid w:val="00590E9B"/>
    <w:rsid w:val="005914D9"/>
    <w:rsid w:val="00591650"/>
    <w:rsid w:val="0059209C"/>
    <w:rsid w:val="0059339D"/>
    <w:rsid w:val="00593802"/>
    <w:rsid w:val="00594692"/>
    <w:rsid w:val="00594A62"/>
    <w:rsid w:val="00594AE6"/>
    <w:rsid w:val="0059549F"/>
    <w:rsid w:val="0059587C"/>
    <w:rsid w:val="00595C6B"/>
    <w:rsid w:val="005961D7"/>
    <w:rsid w:val="00596B0D"/>
    <w:rsid w:val="00597552"/>
    <w:rsid w:val="005978B2"/>
    <w:rsid w:val="005A043D"/>
    <w:rsid w:val="005A1A74"/>
    <w:rsid w:val="005A217B"/>
    <w:rsid w:val="005A3BD2"/>
    <w:rsid w:val="005A49EE"/>
    <w:rsid w:val="005A4EB5"/>
    <w:rsid w:val="005A4F11"/>
    <w:rsid w:val="005A514C"/>
    <w:rsid w:val="005A51E1"/>
    <w:rsid w:val="005A5623"/>
    <w:rsid w:val="005A5721"/>
    <w:rsid w:val="005A596D"/>
    <w:rsid w:val="005A5ACF"/>
    <w:rsid w:val="005A64E1"/>
    <w:rsid w:val="005A72D0"/>
    <w:rsid w:val="005A76DE"/>
    <w:rsid w:val="005B0C30"/>
    <w:rsid w:val="005B18D0"/>
    <w:rsid w:val="005B1921"/>
    <w:rsid w:val="005B198E"/>
    <w:rsid w:val="005B1D85"/>
    <w:rsid w:val="005B2269"/>
    <w:rsid w:val="005B2284"/>
    <w:rsid w:val="005B235D"/>
    <w:rsid w:val="005B2566"/>
    <w:rsid w:val="005B2E3C"/>
    <w:rsid w:val="005B3051"/>
    <w:rsid w:val="005B3177"/>
    <w:rsid w:val="005B3F64"/>
    <w:rsid w:val="005B40B9"/>
    <w:rsid w:val="005B452D"/>
    <w:rsid w:val="005B453A"/>
    <w:rsid w:val="005B4565"/>
    <w:rsid w:val="005B45E2"/>
    <w:rsid w:val="005B4999"/>
    <w:rsid w:val="005B4E8B"/>
    <w:rsid w:val="005B4F27"/>
    <w:rsid w:val="005B5162"/>
    <w:rsid w:val="005B5EA0"/>
    <w:rsid w:val="005B6795"/>
    <w:rsid w:val="005B6AAA"/>
    <w:rsid w:val="005B6C66"/>
    <w:rsid w:val="005B6CF2"/>
    <w:rsid w:val="005B7459"/>
    <w:rsid w:val="005B7B67"/>
    <w:rsid w:val="005C142E"/>
    <w:rsid w:val="005C1457"/>
    <w:rsid w:val="005C1967"/>
    <w:rsid w:val="005C1D6D"/>
    <w:rsid w:val="005C282D"/>
    <w:rsid w:val="005C2A4B"/>
    <w:rsid w:val="005C2DCD"/>
    <w:rsid w:val="005C3093"/>
    <w:rsid w:val="005C3240"/>
    <w:rsid w:val="005C3632"/>
    <w:rsid w:val="005C3A84"/>
    <w:rsid w:val="005C3E5D"/>
    <w:rsid w:val="005C429C"/>
    <w:rsid w:val="005C43BE"/>
    <w:rsid w:val="005C537B"/>
    <w:rsid w:val="005C5B56"/>
    <w:rsid w:val="005C62C7"/>
    <w:rsid w:val="005C6B05"/>
    <w:rsid w:val="005C7C13"/>
    <w:rsid w:val="005C7FF4"/>
    <w:rsid w:val="005D0A72"/>
    <w:rsid w:val="005D0EF5"/>
    <w:rsid w:val="005D18BD"/>
    <w:rsid w:val="005D1D63"/>
    <w:rsid w:val="005D1D9D"/>
    <w:rsid w:val="005D2187"/>
    <w:rsid w:val="005D222D"/>
    <w:rsid w:val="005D2632"/>
    <w:rsid w:val="005D2F8E"/>
    <w:rsid w:val="005D41CE"/>
    <w:rsid w:val="005D4277"/>
    <w:rsid w:val="005D46BF"/>
    <w:rsid w:val="005D5439"/>
    <w:rsid w:val="005D5713"/>
    <w:rsid w:val="005D571D"/>
    <w:rsid w:val="005D5947"/>
    <w:rsid w:val="005D6B74"/>
    <w:rsid w:val="005D6E1B"/>
    <w:rsid w:val="005D6E69"/>
    <w:rsid w:val="005D788B"/>
    <w:rsid w:val="005E021A"/>
    <w:rsid w:val="005E1624"/>
    <w:rsid w:val="005E1796"/>
    <w:rsid w:val="005E1F42"/>
    <w:rsid w:val="005E1F93"/>
    <w:rsid w:val="005E28F3"/>
    <w:rsid w:val="005E2E31"/>
    <w:rsid w:val="005E3050"/>
    <w:rsid w:val="005E31BE"/>
    <w:rsid w:val="005E3251"/>
    <w:rsid w:val="005E41E3"/>
    <w:rsid w:val="005E425E"/>
    <w:rsid w:val="005E449D"/>
    <w:rsid w:val="005E5619"/>
    <w:rsid w:val="005E5819"/>
    <w:rsid w:val="005E7BD6"/>
    <w:rsid w:val="005E7EFD"/>
    <w:rsid w:val="005E7F9C"/>
    <w:rsid w:val="005F00A7"/>
    <w:rsid w:val="005F0F37"/>
    <w:rsid w:val="005F1C17"/>
    <w:rsid w:val="005F21C7"/>
    <w:rsid w:val="005F2232"/>
    <w:rsid w:val="005F2717"/>
    <w:rsid w:val="005F309D"/>
    <w:rsid w:val="005F3BCE"/>
    <w:rsid w:val="005F3F67"/>
    <w:rsid w:val="005F4ACA"/>
    <w:rsid w:val="005F4AE4"/>
    <w:rsid w:val="005F4B3A"/>
    <w:rsid w:val="005F52BE"/>
    <w:rsid w:val="005F57EC"/>
    <w:rsid w:val="005F5C05"/>
    <w:rsid w:val="005F6DCD"/>
    <w:rsid w:val="005F7CAB"/>
    <w:rsid w:val="00600366"/>
    <w:rsid w:val="00600939"/>
    <w:rsid w:val="00602193"/>
    <w:rsid w:val="006023F6"/>
    <w:rsid w:val="006024B3"/>
    <w:rsid w:val="00602BB4"/>
    <w:rsid w:val="00603094"/>
    <w:rsid w:val="006033EF"/>
    <w:rsid w:val="006037AC"/>
    <w:rsid w:val="006039FF"/>
    <w:rsid w:val="00603A43"/>
    <w:rsid w:val="00603F8B"/>
    <w:rsid w:val="00604067"/>
    <w:rsid w:val="00605F1C"/>
    <w:rsid w:val="00606790"/>
    <w:rsid w:val="00606E40"/>
    <w:rsid w:val="006074CA"/>
    <w:rsid w:val="00607BE5"/>
    <w:rsid w:val="0061001D"/>
    <w:rsid w:val="00610BCA"/>
    <w:rsid w:val="00610FD0"/>
    <w:rsid w:val="006120D8"/>
    <w:rsid w:val="0061265C"/>
    <w:rsid w:val="00612800"/>
    <w:rsid w:val="00612F76"/>
    <w:rsid w:val="00612FCC"/>
    <w:rsid w:val="006140D1"/>
    <w:rsid w:val="0061545E"/>
    <w:rsid w:val="00615CAC"/>
    <w:rsid w:val="006166A8"/>
    <w:rsid w:val="0061698E"/>
    <w:rsid w:val="00616EF3"/>
    <w:rsid w:val="006173F6"/>
    <w:rsid w:val="0061749B"/>
    <w:rsid w:val="006179F3"/>
    <w:rsid w:val="00620432"/>
    <w:rsid w:val="006204E9"/>
    <w:rsid w:val="00620C85"/>
    <w:rsid w:val="00620E9E"/>
    <w:rsid w:val="00621498"/>
    <w:rsid w:val="006218EF"/>
    <w:rsid w:val="00621F74"/>
    <w:rsid w:val="0062283B"/>
    <w:rsid w:val="00622C87"/>
    <w:rsid w:val="00622DB2"/>
    <w:rsid w:val="00622DBC"/>
    <w:rsid w:val="00622EC0"/>
    <w:rsid w:val="006235B4"/>
    <w:rsid w:val="00624476"/>
    <w:rsid w:val="0062492A"/>
    <w:rsid w:val="00625812"/>
    <w:rsid w:val="00625ACC"/>
    <w:rsid w:val="00625E84"/>
    <w:rsid w:val="00625FA9"/>
    <w:rsid w:val="0062633C"/>
    <w:rsid w:val="006266D0"/>
    <w:rsid w:val="00626734"/>
    <w:rsid w:val="00626855"/>
    <w:rsid w:val="006269E9"/>
    <w:rsid w:val="0062745A"/>
    <w:rsid w:val="00627BF8"/>
    <w:rsid w:val="006310C1"/>
    <w:rsid w:val="006310CA"/>
    <w:rsid w:val="006313FF"/>
    <w:rsid w:val="00631FDD"/>
    <w:rsid w:val="006325B9"/>
    <w:rsid w:val="00633486"/>
    <w:rsid w:val="00634297"/>
    <w:rsid w:val="00634C83"/>
    <w:rsid w:val="00635E0A"/>
    <w:rsid w:val="00635F0C"/>
    <w:rsid w:val="00636157"/>
    <w:rsid w:val="00636166"/>
    <w:rsid w:val="00636788"/>
    <w:rsid w:val="0063708D"/>
    <w:rsid w:val="0064053D"/>
    <w:rsid w:val="00640625"/>
    <w:rsid w:val="00640C24"/>
    <w:rsid w:val="00640C7D"/>
    <w:rsid w:val="00640F01"/>
    <w:rsid w:val="006413A4"/>
    <w:rsid w:val="006416C1"/>
    <w:rsid w:val="00642E95"/>
    <w:rsid w:val="00643914"/>
    <w:rsid w:val="00643F87"/>
    <w:rsid w:val="00644ABF"/>
    <w:rsid w:val="00644D1A"/>
    <w:rsid w:val="006466A0"/>
    <w:rsid w:val="0064686E"/>
    <w:rsid w:val="00646AFE"/>
    <w:rsid w:val="00646E27"/>
    <w:rsid w:val="006479BD"/>
    <w:rsid w:val="00647BD5"/>
    <w:rsid w:val="006506D5"/>
    <w:rsid w:val="00650836"/>
    <w:rsid w:val="0065109A"/>
    <w:rsid w:val="00651102"/>
    <w:rsid w:val="00652309"/>
    <w:rsid w:val="00652326"/>
    <w:rsid w:val="006524A4"/>
    <w:rsid w:val="00652A04"/>
    <w:rsid w:val="0065303B"/>
    <w:rsid w:val="00653244"/>
    <w:rsid w:val="00654297"/>
    <w:rsid w:val="0065464D"/>
    <w:rsid w:val="00654D66"/>
    <w:rsid w:val="00656F80"/>
    <w:rsid w:val="00657395"/>
    <w:rsid w:val="00657796"/>
    <w:rsid w:val="006577EF"/>
    <w:rsid w:val="006601D9"/>
    <w:rsid w:val="00661D9F"/>
    <w:rsid w:val="00662107"/>
    <w:rsid w:val="00662585"/>
    <w:rsid w:val="00665775"/>
    <w:rsid w:val="00665931"/>
    <w:rsid w:val="00665B67"/>
    <w:rsid w:val="00665D32"/>
    <w:rsid w:val="00665DF2"/>
    <w:rsid w:val="006662F5"/>
    <w:rsid w:val="00666AF6"/>
    <w:rsid w:val="006677C3"/>
    <w:rsid w:val="00667858"/>
    <w:rsid w:val="006678BC"/>
    <w:rsid w:val="00667C96"/>
    <w:rsid w:val="00670219"/>
    <w:rsid w:val="006717D7"/>
    <w:rsid w:val="00671858"/>
    <w:rsid w:val="0067203F"/>
    <w:rsid w:val="00672AB4"/>
    <w:rsid w:val="00673DDF"/>
    <w:rsid w:val="006745AE"/>
    <w:rsid w:val="006746DD"/>
    <w:rsid w:val="006751FA"/>
    <w:rsid w:val="0067596C"/>
    <w:rsid w:val="00675D98"/>
    <w:rsid w:val="00676803"/>
    <w:rsid w:val="006778B6"/>
    <w:rsid w:val="0068010D"/>
    <w:rsid w:val="0068019C"/>
    <w:rsid w:val="00680D9F"/>
    <w:rsid w:val="00680F95"/>
    <w:rsid w:val="00681D1B"/>
    <w:rsid w:val="006820E9"/>
    <w:rsid w:val="00682BE1"/>
    <w:rsid w:val="00683296"/>
    <w:rsid w:val="006833AA"/>
    <w:rsid w:val="00683602"/>
    <w:rsid w:val="006836E6"/>
    <w:rsid w:val="00683CAB"/>
    <w:rsid w:val="006841CD"/>
    <w:rsid w:val="00684790"/>
    <w:rsid w:val="00684DF9"/>
    <w:rsid w:val="00685C8A"/>
    <w:rsid w:val="00685E1A"/>
    <w:rsid w:val="00685F5B"/>
    <w:rsid w:val="00686AC3"/>
    <w:rsid w:val="006903D2"/>
    <w:rsid w:val="006907A9"/>
    <w:rsid w:val="00690A31"/>
    <w:rsid w:val="00691220"/>
    <w:rsid w:val="00692DA7"/>
    <w:rsid w:val="006931B0"/>
    <w:rsid w:val="00693380"/>
    <w:rsid w:val="00693479"/>
    <w:rsid w:val="00693D3B"/>
    <w:rsid w:val="00693E4C"/>
    <w:rsid w:val="00693FF3"/>
    <w:rsid w:val="0069424E"/>
    <w:rsid w:val="0069435A"/>
    <w:rsid w:val="006944C8"/>
    <w:rsid w:val="00695164"/>
    <w:rsid w:val="006972AB"/>
    <w:rsid w:val="006975AB"/>
    <w:rsid w:val="006A05A9"/>
    <w:rsid w:val="006A0788"/>
    <w:rsid w:val="006A0927"/>
    <w:rsid w:val="006A123D"/>
    <w:rsid w:val="006A231A"/>
    <w:rsid w:val="006A236A"/>
    <w:rsid w:val="006A2A20"/>
    <w:rsid w:val="006A2B3B"/>
    <w:rsid w:val="006A2CF0"/>
    <w:rsid w:val="006A2F12"/>
    <w:rsid w:val="006A3115"/>
    <w:rsid w:val="006A31DD"/>
    <w:rsid w:val="006A357B"/>
    <w:rsid w:val="006A3B66"/>
    <w:rsid w:val="006A3C85"/>
    <w:rsid w:val="006A3DD9"/>
    <w:rsid w:val="006A4446"/>
    <w:rsid w:val="006A4A84"/>
    <w:rsid w:val="006A529D"/>
    <w:rsid w:val="006A590C"/>
    <w:rsid w:val="006A5BC7"/>
    <w:rsid w:val="006A60BB"/>
    <w:rsid w:val="006A689E"/>
    <w:rsid w:val="006A77EF"/>
    <w:rsid w:val="006A7F2E"/>
    <w:rsid w:val="006A7F77"/>
    <w:rsid w:val="006B0EB8"/>
    <w:rsid w:val="006B1090"/>
    <w:rsid w:val="006B1131"/>
    <w:rsid w:val="006B1180"/>
    <w:rsid w:val="006B19CC"/>
    <w:rsid w:val="006B2150"/>
    <w:rsid w:val="006B26AD"/>
    <w:rsid w:val="006B28B5"/>
    <w:rsid w:val="006B2E08"/>
    <w:rsid w:val="006B30ED"/>
    <w:rsid w:val="006B3434"/>
    <w:rsid w:val="006B34BF"/>
    <w:rsid w:val="006B3954"/>
    <w:rsid w:val="006B4DC0"/>
    <w:rsid w:val="006B5587"/>
    <w:rsid w:val="006B55CB"/>
    <w:rsid w:val="006B6037"/>
    <w:rsid w:val="006B62F4"/>
    <w:rsid w:val="006B6848"/>
    <w:rsid w:val="006B6B7D"/>
    <w:rsid w:val="006B72FA"/>
    <w:rsid w:val="006B7800"/>
    <w:rsid w:val="006B78CA"/>
    <w:rsid w:val="006B7F4D"/>
    <w:rsid w:val="006C062D"/>
    <w:rsid w:val="006C0CE8"/>
    <w:rsid w:val="006C0E36"/>
    <w:rsid w:val="006C139C"/>
    <w:rsid w:val="006C17C1"/>
    <w:rsid w:val="006C1E07"/>
    <w:rsid w:val="006C27BB"/>
    <w:rsid w:val="006C2D7F"/>
    <w:rsid w:val="006C2E58"/>
    <w:rsid w:val="006C36D4"/>
    <w:rsid w:val="006C3CAC"/>
    <w:rsid w:val="006C5118"/>
    <w:rsid w:val="006C5CD5"/>
    <w:rsid w:val="006C772C"/>
    <w:rsid w:val="006C7FA1"/>
    <w:rsid w:val="006D032D"/>
    <w:rsid w:val="006D072F"/>
    <w:rsid w:val="006D0818"/>
    <w:rsid w:val="006D0F50"/>
    <w:rsid w:val="006D14C8"/>
    <w:rsid w:val="006D1583"/>
    <w:rsid w:val="006D1CFB"/>
    <w:rsid w:val="006D20B3"/>
    <w:rsid w:val="006D24C3"/>
    <w:rsid w:val="006D2C38"/>
    <w:rsid w:val="006D3745"/>
    <w:rsid w:val="006D3962"/>
    <w:rsid w:val="006D3EAD"/>
    <w:rsid w:val="006D3F24"/>
    <w:rsid w:val="006D4694"/>
    <w:rsid w:val="006D601D"/>
    <w:rsid w:val="006D6DAD"/>
    <w:rsid w:val="006D7638"/>
    <w:rsid w:val="006E057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F62"/>
    <w:rsid w:val="006E5227"/>
    <w:rsid w:val="006E5303"/>
    <w:rsid w:val="006E7078"/>
    <w:rsid w:val="006E71DA"/>
    <w:rsid w:val="006E7362"/>
    <w:rsid w:val="006E771B"/>
    <w:rsid w:val="006E796F"/>
    <w:rsid w:val="006F0097"/>
    <w:rsid w:val="006F0478"/>
    <w:rsid w:val="006F0FFE"/>
    <w:rsid w:val="006F18F1"/>
    <w:rsid w:val="006F195D"/>
    <w:rsid w:val="006F1989"/>
    <w:rsid w:val="006F1B05"/>
    <w:rsid w:val="006F1E5D"/>
    <w:rsid w:val="006F250C"/>
    <w:rsid w:val="006F2BE0"/>
    <w:rsid w:val="006F325E"/>
    <w:rsid w:val="006F3831"/>
    <w:rsid w:val="006F3E8E"/>
    <w:rsid w:val="006F40E8"/>
    <w:rsid w:val="006F415A"/>
    <w:rsid w:val="006F4583"/>
    <w:rsid w:val="006F4C1E"/>
    <w:rsid w:val="006F4FFE"/>
    <w:rsid w:val="006F5F44"/>
    <w:rsid w:val="006F62AE"/>
    <w:rsid w:val="006F6350"/>
    <w:rsid w:val="006F6DED"/>
    <w:rsid w:val="006F6F46"/>
    <w:rsid w:val="006F70F5"/>
    <w:rsid w:val="006F750C"/>
    <w:rsid w:val="006F7562"/>
    <w:rsid w:val="00700A2E"/>
    <w:rsid w:val="0070110D"/>
    <w:rsid w:val="0070143E"/>
    <w:rsid w:val="00701A4F"/>
    <w:rsid w:val="00701B56"/>
    <w:rsid w:val="007022B4"/>
    <w:rsid w:val="00703150"/>
    <w:rsid w:val="007035B5"/>
    <w:rsid w:val="007043CE"/>
    <w:rsid w:val="007060E3"/>
    <w:rsid w:val="007061A2"/>
    <w:rsid w:val="00707306"/>
    <w:rsid w:val="007105F3"/>
    <w:rsid w:val="00710705"/>
    <w:rsid w:val="00710ECD"/>
    <w:rsid w:val="00711095"/>
    <w:rsid w:val="0071117C"/>
    <w:rsid w:val="007115EB"/>
    <w:rsid w:val="0071227D"/>
    <w:rsid w:val="00712E3B"/>
    <w:rsid w:val="00712F60"/>
    <w:rsid w:val="007135E5"/>
    <w:rsid w:val="00713847"/>
    <w:rsid w:val="00713C04"/>
    <w:rsid w:val="00713C09"/>
    <w:rsid w:val="00714238"/>
    <w:rsid w:val="00714483"/>
    <w:rsid w:val="00714555"/>
    <w:rsid w:val="00714AEA"/>
    <w:rsid w:val="00714C64"/>
    <w:rsid w:val="00714C6A"/>
    <w:rsid w:val="00715759"/>
    <w:rsid w:val="00715A45"/>
    <w:rsid w:val="00715D0D"/>
    <w:rsid w:val="007165E3"/>
    <w:rsid w:val="0071676A"/>
    <w:rsid w:val="00717768"/>
    <w:rsid w:val="00720FB0"/>
    <w:rsid w:val="0072126F"/>
    <w:rsid w:val="00723748"/>
    <w:rsid w:val="00723AC8"/>
    <w:rsid w:val="0072442F"/>
    <w:rsid w:val="00724583"/>
    <w:rsid w:val="007249CF"/>
    <w:rsid w:val="00724CB9"/>
    <w:rsid w:val="00725F13"/>
    <w:rsid w:val="00726001"/>
    <w:rsid w:val="00726CEF"/>
    <w:rsid w:val="0072721D"/>
    <w:rsid w:val="0072730C"/>
    <w:rsid w:val="00727C59"/>
    <w:rsid w:val="00727E85"/>
    <w:rsid w:val="007302A2"/>
    <w:rsid w:val="0073044E"/>
    <w:rsid w:val="00731BFC"/>
    <w:rsid w:val="00732263"/>
    <w:rsid w:val="00732643"/>
    <w:rsid w:val="00732EF4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310"/>
    <w:rsid w:val="00740E55"/>
    <w:rsid w:val="00741175"/>
    <w:rsid w:val="007416F0"/>
    <w:rsid w:val="00741720"/>
    <w:rsid w:val="00741B96"/>
    <w:rsid w:val="00741E6B"/>
    <w:rsid w:val="00742168"/>
    <w:rsid w:val="0074298A"/>
    <w:rsid w:val="0074322B"/>
    <w:rsid w:val="0074344E"/>
    <w:rsid w:val="00743854"/>
    <w:rsid w:val="00743E2A"/>
    <w:rsid w:val="00743FF1"/>
    <w:rsid w:val="00746DCC"/>
    <w:rsid w:val="00746FAA"/>
    <w:rsid w:val="00747B50"/>
    <w:rsid w:val="00747E29"/>
    <w:rsid w:val="00750211"/>
    <w:rsid w:val="00750216"/>
    <w:rsid w:val="00751188"/>
    <w:rsid w:val="007520D6"/>
    <w:rsid w:val="007521A4"/>
    <w:rsid w:val="00752799"/>
    <w:rsid w:val="00752AC2"/>
    <w:rsid w:val="00752CCC"/>
    <w:rsid w:val="00752EAA"/>
    <w:rsid w:val="00753FE6"/>
    <w:rsid w:val="0075443F"/>
    <w:rsid w:val="00754456"/>
    <w:rsid w:val="007544D1"/>
    <w:rsid w:val="00755CE3"/>
    <w:rsid w:val="007560F4"/>
    <w:rsid w:val="007561DF"/>
    <w:rsid w:val="007562C2"/>
    <w:rsid w:val="0075632D"/>
    <w:rsid w:val="007566AB"/>
    <w:rsid w:val="00756902"/>
    <w:rsid w:val="00757A61"/>
    <w:rsid w:val="00757C48"/>
    <w:rsid w:val="00757F72"/>
    <w:rsid w:val="00760F06"/>
    <w:rsid w:val="0076160C"/>
    <w:rsid w:val="00761808"/>
    <w:rsid w:val="0076181D"/>
    <w:rsid w:val="00761D76"/>
    <w:rsid w:val="0076285B"/>
    <w:rsid w:val="00762FCA"/>
    <w:rsid w:val="00763078"/>
    <w:rsid w:val="00764486"/>
    <w:rsid w:val="007647A3"/>
    <w:rsid w:val="0076571A"/>
    <w:rsid w:val="00765819"/>
    <w:rsid w:val="00766159"/>
    <w:rsid w:val="00766766"/>
    <w:rsid w:val="00767059"/>
    <w:rsid w:val="00767759"/>
    <w:rsid w:val="00767974"/>
    <w:rsid w:val="007700BB"/>
    <w:rsid w:val="00770381"/>
    <w:rsid w:val="007705AD"/>
    <w:rsid w:val="00770691"/>
    <w:rsid w:val="00770982"/>
    <w:rsid w:val="00770B45"/>
    <w:rsid w:val="00770E17"/>
    <w:rsid w:val="00771E97"/>
    <w:rsid w:val="0077212C"/>
    <w:rsid w:val="0077213A"/>
    <w:rsid w:val="0077264B"/>
    <w:rsid w:val="00773546"/>
    <w:rsid w:val="00773AF6"/>
    <w:rsid w:val="00773FA5"/>
    <w:rsid w:val="00774729"/>
    <w:rsid w:val="00774F1E"/>
    <w:rsid w:val="00776BE1"/>
    <w:rsid w:val="00777145"/>
    <w:rsid w:val="00780C1B"/>
    <w:rsid w:val="00781572"/>
    <w:rsid w:val="00781A23"/>
    <w:rsid w:val="00781C9D"/>
    <w:rsid w:val="00781DD7"/>
    <w:rsid w:val="0078285C"/>
    <w:rsid w:val="00782E54"/>
    <w:rsid w:val="00782E7B"/>
    <w:rsid w:val="00783675"/>
    <w:rsid w:val="00783E27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2AD3"/>
    <w:rsid w:val="00793243"/>
    <w:rsid w:val="00793D83"/>
    <w:rsid w:val="00794173"/>
    <w:rsid w:val="00794397"/>
    <w:rsid w:val="00794963"/>
    <w:rsid w:val="00794C45"/>
    <w:rsid w:val="0079630A"/>
    <w:rsid w:val="00796E11"/>
    <w:rsid w:val="00797004"/>
    <w:rsid w:val="007971CF"/>
    <w:rsid w:val="007972C3"/>
    <w:rsid w:val="00797374"/>
    <w:rsid w:val="007A0E74"/>
    <w:rsid w:val="007A1227"/>
    <w:rsid w:val="007A1528"/>
    <w:rsid w:val="007A1677"/>
    <w:rsid w:val="007A16B4"/>
    <w:rsid w:val="007A1987"/>
    <w:rsid w:val="007A1A00"/>
    <w:rsid w:val="007A1FC6"/>
    <w:rsid w:val="007A2490"/>
    <w:rsid w:val="007A24D9"/>
    <w:rsid w:val="007A2BCF"/>
    <w:rsid w:val="007A2C8F"/>
    <w:rsid w:val="007A374E"/>
    <w:rsid w:val="007A59B7"/>
    <w:rsid w:val="007A652A"/>
    <w:rsid w:val="007A673B"/>
    <w:rsid w:val="007A6779"/>
    <w:rsid w:val="007A6A84"/>
    <w:rsid w:val="007A7530"/>
    <w:rsid w:val="007A7C50"/>
    <w:rsid w:val="007B0ABA"/>
    <w:rsid w:val="007B0D1B"/>
    <w:rsid w:val="007B1256"/>
    <w:rsid w:val="007B15B0"/>
    <w:rsid w:val="007B17B6"/>
    <w:rsid w:val="007B2285"/>
    <w:rsid w:val="007B2329"/>
    <w:rsid w:val="007B2960"/>
    <w:rsid w:val="007B2FAC"/>
    <w:rsid w:val="007B30E2"/>
    <w:rsid w:val="007B35F4"/>
    <w:rsid w:val="007B461A"/>
    <w:rsid w:val="007B4A7D"/>
    <w:rsid w:val="007B4BB3"/>
    <w:rsid w:val="007B5E28"/>
    <w:rsid w:val="007B5EB4"/>
    <w:rsid w:val="007B6AB7"/>
    <w:rsid w:val="007B6F32"/>
    <w:rsid w:val="007C03D4"/>
    <w:rsid w:val="007C060C"/>
    <w:rsid w:val="007C1A28"/>
    <w:rsid w:val="007C27CF"/>
    <w:rsid w:val="007C29F1"/>
    <w:rsid w:val="007C3588"/>
    <w:rsid w:val="007C3ABC"/>
    <w:rsid w:val="007C3FE5"/>
    <w:rsid w:val="007C4018"/>
    <w:rsid w:val="007C45ED"/>
    <w:rsid w:val="007C52CD"/>
    <w:rsid w:val="007C53FA"/>
    <w:rsid w:val="007C5438"/>
    <w:rsid w:val="007C5874"/>
    <w:rsid w:val="007C64C8"/>
    <w:rsid w:val="007C7476"/>
    <w:rsid w:val="007C755D"/>
    <w:rsid w:val="007D0F24"/>
    <w:rsid w:val="007D1142"/>
    <w:rsid w:val="007D13BF"/>
    <w:rsid w:val="007D215F"/>
    <w:rsid w:val="007D2243"/>
    <w:rsid w:val="007D2356"/>
    <w:rsid w:val="007D4466"/>
    <w:rsid w:val="007D567A"/>
    <w:rsid w:val="007D578B"/>
    <w:rsid w:val="007D5984"/>
    <w:rsid w:val="007D61A5"/>
    <w:rsid w:val="007D662B"/>
    <w:rsid w:val="007D721A"/>
    <w:rsid w:val="007E0483"/>
    <w:rsid w:val="007E0528"/>
    <w:rsid w:val="007E0F2B"/>
    <w:rsid w:val="007E10B0"/>
    <w:rsid w:val="007E21AE"/>
    <w:rsid w:val="007E2499"/>
    <w:rsid w:val="007E28DE"/>
    <w:rsid w:val="007E3059"/>
    <w:rsid w:val="007E32E6"/>
    <w:rsid w:val="007E34F1"/>
    <w:rsid w:val="007E3D68"/>
    <w:rsid w:val="007E3EC5"/>
    <w:rsid w:val="007E4C10"/>
    <w:rsid w:val="007E4D38"/>
    <w:rsid w:val="007E4E77"/>
    <w:rsid w:val="007E4EB6"/>
    <w:rsid w:val="007E52C0"/>
    <w:rsid w:val="007E5699"/>
    <w:rsid w:val="007E5CC0"/>
    <w:rsid w:val="007E628F"/>
    <w:rsid w:val="007E6897"/>
    <w:rsid w:val="007E6E41"/>
    <w:rsid w:val="007E7014"/>
    <w:rsid w:val="007E7A36"/>
    <w:rsid w:val="007F0711"/>
    <w:rsid w:val="007F073E"/>
    <w:rsid w:val="007F090F"/>
    <w:rsid w:val="007F0ECF"/>
    <w:rsid w:val="007F113B"/>
    <w:rsid w:val="007F152C"/>
    <w:rsid w:val="007F1AAA"/>
    <w:rsid w:val="007F1C4F"/>
    <w:rsid w:val="007F1D18"/>
    <w:rsid w:val="007F1DC6"/>
    <w:rsid w:val="007F2159"/>
    <w:rsid w:val="007F25F2"/>
    <w:rsid w:val="007F355C"/>
    <w:rsid w:val="007F39AE"/>
    <w:rsid w:val="007F3A4C"/>
    <w:rsid w:val="007F3D9F"/>
    <w:rsid w:val="007F504C"/>
    <w:rsid w:val="007F5312"/>
    <w:rsid w:val="007F567B"/>
    <w:rsid w:val="007F5DFC"/>
    <w:rsid w:val="007F5E32"/>
    <w:rsid w:val="007F66AF"/>
    <w:rsid w:val="007F6FDB"/>
    <w:rsid w:val="007F7823"/>
    <w:rsid w:val="007F7C57"/>
    <w:rsid w:val="0080010C"/>
    <w:rsid w:val="0080014F"/>
    <w:rsid w:val="00800781"/>
    <w:rsid w:val="008011D3"/>
    <w:rsid w:val="008011EC"/>
    <w:rsid w:val="008012A9"/>
    <w:rsid w:val="00801724"/>
    <w:rsid w:val="00801B94"/>
    <w:rsid w:val="00802752"/>
    <w:rsid w:val="00802AD1"/>
    <w:rsid w:val="00803400"/>
    <w:rsid w:val="00803C48"/>
    <w:rsid w:val="008041A0"/>
    <w:rsid w:val="00804B06"/>
    <w:rsid w:val="008057C1"/>
    <w:rsid w:val="00805896"/>
    <w:rsid w:val="00805988"/>
    <w:rsid w:val="00805C11"/>
    <w:rsid w:val="00805C46"/>
    <w:rsid w:val="0080624A"/>
    <w:rsid w:val="0080628D"/>
    <w:rsid w:val="008062F5"/>
    <w:rsid w:val="0080761D"/>
    <w:rsid w:val="008078D0"/>
    <w:rsid w:val="00807E33"/>
    <w:rsid w:val="00807EF6"/>
    <w:rsid w:val="00807FEC"/>
    <w:rsid w:val="0081005D"/>
    <w:rsid w:val="0081096B"/>
    <w:rsid w:val="00810BF0"/>
    <w:rsid w:val="008113A9"/>
    <w:rsid w:val="008115CE"/>
    <w:rsid w:val="00811D50"/>
    <w:rsid w:val="0081259C"/>
    <w:rsid w:val="00812E85"/>
    <w:rsid w:val="00812EBD"/>
    <w:rsid w:val="0081353D"/>
    <w:rsid w:val="00813736"/>
    <w:rsid w:val="00813813"/>
    <w:rsid w:val="00813EF9"/>
    <w:rsid w:val="008141BE"/>
    <w:rsid w:val="00814D44"/>
    <w:rsid w:val="008160E8"/>
    <w:rsid w:val="0081637A"/>
    <w:rsid w:val="00817B6F"/>
    <w:rsid w:val="00820469"/>
    <w:rsid w:val="008207AD"/>
    <w:rsid w:val="0082080F"/>
    <w:rsid w:val="008217E5"/>
    <w:rsid w:val="00822809"/>
    <w:rsid w:val="0082354F"/>
    <w:rsid w:val="0082374F"/>
    <w:rsid w:val="00823C8C"/>
    <w:rsid w:val="00823E4D"/>
    <w:rsid w:val="00823FF9"/>
    <w:rsid w:val="0082445F"/>
    <w:rsid w:val="008249FE"/>
    <w:rsid w:val="00825D2B"/>
    <w:rsid w:val="00827086"/>
    <w:rsid w:val="00827C4E"/>
    <w:rsid w:val="00830733"/>
    <w:rsid w:val="00830A56"/>
    <w:rsid w:val="00830E12"/>
    <w:rsid w:val="00830E19"/>
    <w:rsid w:val="0083101F"/>
    <w:rsid w:val="00832616"/>
    <w:rsid w:val="00832A75"/>
    <w:rsid w:val="00832BFE"/>
    <w:rsid w:val="00832F7A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02CE"/>
    <w:rsid w:val="008411A0"/>
    <w:rsid w:val="0084207B"/>
    <w:rsid w:val="008422BA"/>
    <w:rsid w:val="00842B5D"/>
    <w:rsid w:val="00843431"/>
    <w:rsid w:val="008446B1"/>
    <w:rsid w:val="00844D29"/>
    <w:rsid w:val="00845699"/>
    <w:rsid w:val="00845BDA"/>
    <w:rsid w:val="0084637A"/>
    <w:rsid w:val="0084688F"/>
    <w:rsid w:val="00846B08"/>
    <w:rsid w:val="00846CDF"/>
    <w:rsid w:val="00846E1D"/>
    <w:rsid w:val="00847476"/>
    <w:rsid w:val="00847D19"/>
    <w:rsid w:val="00850261"/>
    <w:rsid w:val="00850617"/>
    <w:rsid w:val="00850E02"/>
    <w:rsid w:val="00851635"/>
    <w:rsid w:val="008516B4"/>
    <w:rsid w:val="00851F78"/>
    <w:rsid w:val="008521D3"/>
    <w:rsid w:val="00852898"/>
    <w:rsid w:val="0085300F"/>
    <w:rsid w:val="0085304C"/>
    <w:rsid w:val="008534FF"/>
    <w:rsid w:val="0085492F"/>
    <w:rsid w:val="00854AFE"/>
    <w:rsid w:val="00854BC1"/>
    <w:rsid w:val="0085524F"/>
    <w:rsid w:val="0085525E"/>
    <w:rsid w:val="00855799"/>
    <w:rsid w:val="008566E2"/>
    <w:rsid w:val="00856A58"/>
    <w:rsid w:val="00856E61"/>
    <w:rsid w:val="00856FC1"/>
    <w:rsid w:val="008575DD"/>
    <w:rsid w:val="008578EB"/>
    <w:rsid w:val="00857ADE"/>
    <w:rsid w:val="00857B67"/>
    <w:rsid w:val="00857E91"/>
    <w:rsid w:val="008607DF"/>
    <w:rsid w:val="00860F52"/>
    <w:rsid w:val="00860FAB"/>
    <w:rsid w:val="008613DC"/>
    <w:rsid w:val="00861CC4"/>
    <w:rsid w:val="00861CDC"/>
    <w:rsid w:val="0086255F"/>
    <w:rsid w:val="00862C33"/>
    <w:rsid w:val="00862DD7"/>
    <w:rsid w:val="00864381"/>
    <w:rsid w:val="00864A45"/>
    <w:rsid w:val="00864A90"/>
    <w:rsid w:val="00864B97"/>
    <w:rsid w:val="00864D76"/>
    <w:rsid w:val="00867244"/>
    <w:rsid w:val="00867676"/>
    <w:rsid w:val="00867AEA"/>
    <w:rsid w:val="0087005E"/>
    <w:rsid w:val="00870084"/>
    <w:rsid w:val="00870B61"/>
    <w:rsid w:val="008711BD"/>
    <w:rsid w:val="008712BD"/>
    <w:rsid w:val="00871365"/>
    <w:rsid w:val="0087171A"/>
    <w:rsid w:val="0087217A"/>
    <w:rsid w:val="00873D18"/>
    <w:rsid w:val="0087423A"/>
    <w:rsid w:val="00874AE4"/>
    <w:rsid w:val="00874B2F"/>
    <w:rsid w:val="0087549D"/>
    <w:rsid w:val="00876336"/>
    <w:rsid w:val="008768A5"/>
    <w:rsid w:val="00877024"/>
    <w:rsid w:val="008777A9"/>
    <w:rsid w:val="008808CE"/>
    <w:rsid w:val="00880D51"/>
    <w:rsid w:val="00880F56"/>
    <w:rsid w:val="008811BC"/>
    <w:rsid w:val="008824D3"/>
    <w:rsid w:val="00882650"/>
    <w:rsid w:val="00882725"/>
    <w:rsid w:val="00882DC9"/>
    <w:rsid w:val="00883DCD"/>
    <w:rsid w:val="00884F1A"/>
    <w:rsid w:val="00885906"/>
    <w:rsid w:val="00885B13"/>
    <w:rsid w:val="00885F81"/>
    <w:rsid w:val="00886482"/>
    <w:rsid w:val="00886A36"/>
    <w:rsid w:val="00886B0F"/>
    <w:rsid w:val="00886C45"/>
    <w:rsid w:val="00886DC5"/>
    <w:rsid w:val="00887BB4"/>
    <w:rsid w:val="00890154"/>
    <w:rsid w:val="0089029A"/>
    <w:rsid w:val="008909CB"/>
    <w:rsid w:val="00890CBC"/>
    <w:rsid w:val="00891339"/>
    <w:rsid w:val="0089144F"/>
    <w:rsid w:val="00891620"/>
    <w:rsid w:val="00891A9F"/>
    <w:rsid w:val="00892863"/>
    <w:rsid w:val="008928BB"/>
    <w:rsid w:val="00892EF1"/>
    <w:rsid w:val="0089303A"/>
    <w:rsid w:val="0089342A"/>
    <w:rsid w:val="00894354"/>
    <w:rsid w:val="00894388"/>
    <w:rsid w:val="0089458C"/>
    <w:rsid w:val="00894D9E"/>
    <w:rsid w:val="00895177"/>
    <w:rsid w:val="008951CC"/>
    <w:rsid w:val="00895860"/>
    <w:rsid w:val="00895D94"/>
    <w:rsid w:val="00895EFE"/>
    <w:rsid w:val="00896046"/>
    <w:rsid w:val="0089639E"/>
    <w:rsid w:val="00896775"/>
    <w:rsid w:val="00896841"/>
    <w:rsid w:val="008968C1"/>
    <w:rsid w:val="008973D1"/>
    <w:rsid w:val="00897DA3"/>
    <w:rsid w:val="00897DE1"/>
    <w:rsid w:val="008A0008"/>
    <w:rsid w:val="008A1AD6"/>
    <w:rsid w:val="008A1DD7"/>
    <w:rsid w:val="008A2834"/>
    <w:rsid w:val="008A2DB3"/>
    <w:rsid w:val="008A3363"/>
    <w:rsid w:val="008A3A3D"/>
    <w:rsid w:val="008A4170"/>
    <w:rsid w:val="008A5006"/>
    <w:rsid w:val="008A5227"/>
    <w:rsid w:val="008A5A4E"/>
    <w:rsid w:val="008A6382"/>
    <w:rsid w:val="008A696A"/>
    <w:rsid w:val="008A6CA3"/>
    <w:rsid w:val="008A6E03"/>
    <w:rsid w:val="008A7ADB"/>
    <w:rsid w:val="008B0393"/>
    <w:rsid w:val="008B061E"/>
    <w:rsid w:val="008B086A"/>
    <w:rsid w:val="008B08EA"/>
    <w:rsid w:val="008B1145"/>
    <w:rsid w:val="008B1AF3"/>
    <w:rsid w:val="008B1EA3"/>
    <w:rsid w:val="008B2307"/>
    <w:rsid w:val="008B242E"/>
    <w:rsid w:val="008B2ACB"/>
    <w:rsid w:val="008B2BE9"/>
    <w:rsid w:val="008B2CD6"/>
    <w:rsid w:val="008B2D76"/>
    <w:rsid w:val="008B63B4"/>
    <w:rsid w:val="008B7118"/>
    <w:rsid w:val="008B72C8"/>
    <w:rsid w:val="008B75C4"/>
    <w:rsid w:val="008C0520"/>
    <w:rsid w:val="008C0F2F"/>
    <w:rsid w:val="008C1684"/>
    <w:rsid w:val="008C1A1E"/>
    <w:rsid w:val="008C1E75"/>
    <w:rsid w:val="008C2B10"/>
    <w:rsid w:val="008C4B9C"/>
    <w:rsid w:val="008C5370"/>
    <w:rsid w:val="008C627A"/>
    <w:rsid w:val="008C6720"/>
    <w:rsid w:val="008C6FDE"/>
    <w:rsid w:val="008C725F"/>
    <w:rsid w:val="008C73DD"/>
    <w:rsid w:val="008C74EE"/>
    <w:rsid w:val="008C7D76"/>
    <w:rsid w:val="008D0270"/>
    <w:rsid w:val="008D0F2E"/>
    <w:rsid w:val="008D179B"/>
    <w:rsid w:val="008D1913"/>
    <w:rsid w:val="008D2273"/>
    <w:rsid w:val="008D2EA1"/>
    <w:rsid w:val="008D2EC1"/>
    <w:rsid w:val="008D3001"/>
    <w:rsid w:val="008D3F82"/>
    <w:rsid w:val="008D40B0"/>
    <w:rsid w:val="008D41D3"/>
    <w:rsid w:val="008D4391"/>
    <w:rsid w:val="008D4540"/>
    <w:rsid w:val="008D4A8C"/>
    <w:rsid w:val="008D4ED3"/>
    <w:rsid w:val="008D5096"/>
    <w:rsid w:val="008D53BF"/>
    <w:rsid w:val="008D6967"/>
    <w:rsid w:val="008D6D66"/>
    <w:rsid w:val="008D6E4E"/>
    <w:rsid w:val="008D743F"/>
    <w:rsid w:val="008D7F47"/>
    <w:rsid w:val="008E00E6"/>
    <w:rsid w:val="008E05EA"/>
    <w:rsid w:val="008E05F5"/>
    <w:rsid w:val="008E0A0C"/>
    <w:rsid w:val="008E161C"/>
    <w:rsid w:val="008E1CCA"/>
    <w:rsid w:val="008E2283"/>
    <w:rsid w:val="008E3463"/>
    <w:rsid w:val="008E3E85"/>
    <w:rsid w:val="008E4186"/>
    <w:rsid w:val="008E43ED"/>
    <w:rsid w:val="008E4CE0"/>
    <w:rsid w:val="008E6039"/>
    <w:rsid w:val="008E65DE"/>
    <w:rsid w:val="008E67B7"/>
    <w:rsid w:val="008E779F"/>
    <w:rsid w:val="008F0658"/>
    <w:rsid w:val="008F102C"/>
    <w:rsid w:val="008F1796"/>
    <w:rsid w:val="008F3622"/>
    <w:rsid w:val="008F4116"/>
    <w:rsid w:val="008F43DC"/>
    <w:rsid w:val="008F44F6"/>
    <w:rsid w:val="008F4CB1"/>
    <w:rsid w:val="008F5898"/>
    <w:rsid w:val="008F5B29"/>
    <w:rsid w:val="008F5D41"/>
    <w:rsid w:val="008F6142"/>
    <w:rsid w:val="008F61CD"/>
    <w:rsid w:val="008F6F4B"/>
    <w:rsid w:val="008F6F90"/>
    <w:rsid w:val="008F7E84"/>
    <w:rsid w:val="009006A7"/>
    <w:rsid w:val="0090111A"/>
    <w:rsid w:val="00901335"/>
    <w:rsid w:val="00901413"/>
    <w:rsid w:val="00901BF6"/>
    <w:rsid w:val="0090345D"/>
    <w:rsid w:val="009039EF"/>
    <w:rsid w:val="00903F72"/>
    <w:rsid w:val="00904362"/>
    <w:rsid w:val="00904A44"/>
    <w:rsid w:val="009051E8"/>
    <w:rsid w:val="00905E09"/>
    <w:rsid w:val="009063FF"/>
    <w:rsid w:val="00906D3A"/>
    <w:rsid w:val="00906EB9"/>
    <w:rsid w:val="00907046"/>
    <w:rsid w:val="00907415"/>
    <w:rsid w:val="009105A2"/>
    <w:rsid w:val="00910C04"/>
    <w:rsid w:val="009110BA"/>
    <w:rsid w:val="0091161F"/>
    <w:rsid w:val="0091225B"/>
    <w:rsid w:val="009122D2"/>
    <w:rsid w:val="00912580"/>
    <w:rsid w:val="00913023"/>
    <w:rsid w:val="00913D6D"/>
    <w:rsid w:val="009147E5"/>
    <w:rsid w:val="009148AC"/>
    <w:rsid w:val="009149FC"/>
    <w:rsid w:val="00914A83"/>
    <w:rsid w:val="009167DB"/>
    <w:rsid w:val="00916A9B"/>
    <w:rsid w:val="00916C45"/>
    <w:rsid w:val="00917030"/>
    <w:rsid w:val="009170C9"/>
    <w:rsid w:val="009203DF"/>
    <w:rsid w:val="00920769"/>
    <w:rsid w:val="00920824"/>
    <w:rsid w:val="00920C83"/>
    <w:rsid w:val="00921F00"/>
    <w:rsid w:val="00921F7D"/>
    <w:rsid w:val="00922FCD"/>
    <w:rsid w:val="00923A90"/>
    <w:rsid w:val="00923AFC"/>
    <w:rsid w:val="00923B0B"/>
    <w:rsid w:val="00923D70"/>
    <w:rsid w:val="00923DE9"/>
    <w:rsid w:val="00924697"/>
    <w:rsid w:val="0092495A"/>
    <w:rsid w:val="00924F20"/>
    <w:rsid w:val="009259A7"/>
    <w:rsid w:val="00925A71"/>
    <w:rsid w:val="00925C5F"/>
    <w:rsid w:val="00926166"/>
    <w:rsid w:val="00926A84"/>
    <w:rsid w:val="00926E76"/>
    <w:rsid w:val="0092731E"/>
    <w:rsid w:val="00927C82"/>
    <w:rsid w:val="00930767"/>
    <w:rsid w:val="009315C8"/>
    <w:rsid w:val="00931AEF"/>
    <w:rsid w:val="00933596"/>
    <w:rsid w:val="0093404C"/>
    <w:rsid w:val="009340AE"/>
    <w:rsid w:val="00934323"/>
    <w:rsid w:val="00935843"/>
    <w:rsid w:val="00936170"/>
    <w:rsid w:val="00936446"/>
    <w:rsid w:val="00936B63"/>
    <w:rsid w:val="00937117"/>
    <w:rsid w:val="00937122"/>
    <w:rsid w:val="00937219"/>
    <w:rsid w:val="00937638"/>
    <w:rsid w:val="00937C41"/>
    <w:rsid w:val="0094034A"/>
    <w:rsid w:val="00940A3B"/>
    <w:rsid w:val="00940A9B"/>
    <w:rsid w:val="00940F6D"/>
    <w:rsid w:val="00941029"/>
    <w:rsid w:val="00941813"/>
    <w:rsid w:val="00941D1C"/>
    <w:rsid w:val="00942D65"/>
    <w:rsid w:val="0094372D"/>
    <w:rsid w:val="00943879"/>
    <w:rsid w:val="00943AD8"/>
    <w:rsid w:val="009444AC"/>
    <w:rsid w:val="00944C4E"/>
    <w:rsid w:val="00945184"/>
    <w:rsid w:val="00946488"/>
    <w:rsid w:val="00946585"/>
    <w:rsid w:val="009465EE"/>
    <w:rsid w:val="009467F1"/>
    <w:rsid w:val="00946D70"/>
    <w:rsid w:val="00947080"/>
    <w:rsid w:val="009473D0"/>
    <w:rsid w:val="0094768E"/>
    <w:rsid w:val="009478CA"/>
    <w:rsid w:val="00947AC6"/>
    <w:rsid w:val="00950944"/>
    <w:rsid w:val="00950F54"/>
    <w:rsid w:val="0095149B"/>
    <w:rsid w:val="009515B1"/>
    <w:rsid w:val="00951F99"/>
    <w:rsid w:val="009522D0"/>
    <w:rsid w:val="0095235E"/>
    <w:rsid w:val="00952476"/>
    <w:rsid w:val="00952BAD"/>
    <w:rsid w:val="0095318F"/>
    <w:rsid w:val="0095529F"/>
    <w:rsid w:val="00955EB3"/>
    <w:rsid w:val="0095643D"/>
    <w:rsid w:val="00956481"/>
    <w:rsid w:val="0095771B"/>
    <w:rsid w:val="00960076"/>
    <w:rsid w:val="009614CF"/>
    <w:rsid w:val="009614D9"/>
    <w:rsid w:val="009616CF"/>
    <w:rsid w:val="009618F3"/>
    <w:rsid w:val="00961A26"/>
    <w:rsid w:val="00961D2A"/>
    <w:rsid w:val="0096249C"/>
    <w:rsid w:val="0096294C"/>
    <w:rsid w:val="00962C14"/>
    <w:rsid w:val="00962FEA"/>
    <w:rsid w:val="009633AA"/>
    <w:rsid w:val="00964903"/>
    <w:rsid w:val="00964EF4"/>
    <w:rsid w:val="00965334"/>
    <w:rsid w:val="009653A7"/>
    <w:rsid w:val="009654CC"/>
    <w:rsid w:val="00965500"/>
    <w:rsid w:val="00965A07"/>
    <w:rsid w:val="00965F6C"/>
    <w:rsid w:val="009668C6"/>
    <w:rsid w:val="00966974"/>
    <w:rsid w:val="00966B96"/>
    <w:rsid w:val="00966E0B"/>
    <w:rsid w:val="00967628"/>
    <w:rsid w:val="009676DA"/>
    <w:rsid w:val="00970A3D"/>
    <w:rsid w:val="009711D1"/>
    <w:rsid w:val="00971F94"/>
    <w:rsid w:val="009720A0"/>
    <w:rsid w:val="0097238F"/>
    <w:rsid w:val="00972B9E"/>
    <w:rsid w:val="00972D08"/>
    <w:rsid w:val="00973394"/>
    <w:rsid w:val="00973500"/>
    <w:rsid w:val="00973FD5"/>
    <w:rsid w:val="00974335"/>
    <w:rsid w:val="009747E0"/>
    <w:rsid w:val="00974935"/>
    <w:rsid w:val="00974AEF"/>
    <w:rsid w:val="00975382"/>
    <w:rsid w:val="00975689"/>
    <w:rsid w:val="00975B67"/>
    <w:rsid w:val="00976C59"/>
    <w:rsid w:val="00976D8F"/>
    <w:rsid w:val="00976FB8"/>
    <w:rsid w:val="009771B8"/>
    <w:rsid w:val="00980BC8"/>
    <w:rsid w:val="00980D46"/>
    <w:rsid w:val="00980DAA"/>
    <w:rsid w:val="0098134A"/>
    <w:rsid w:val="0098157A"/>
    <w:rsid w:val="00981B15"/>
    <w:rsid w:val="00983429"/>
    <w:rsid w:val="009834C0"/>
    <w:rsid w:val="00984AF1"/>
    <w:rsid w:val="00984FF6"/>
    <w:rsid w:val="00985088"/>
    <w:rsid w:val="009851D3"/>
    <w:rsid w:val="0098538E"/>
    <w:rsid w:val="0098584E"/>
    <w:rsid w:val="009862C5"/>
    <w:rsid w:val="00987630"/>
    <w:rsid w:val="0098798D"/>
    <w:rsid w:val="00987B18"/>
    <w:rsid w:val="00987CFC"/>
    <w:rsid w:val="009919E9"/>
    <w:rsid w:val="00992804"/>
    <w:rsid w:val="009932AC"/>
    <w:rsid w:val="009933AB"/>
    <w:rsid w:val="00993635"/>
    <w:rsid w:val="00993C6B"/>
    <w:rsid w:val="00993E17"/>
    <w:rsid w:val="009940BB"/>
    <w:rsid w:val="0099545A"/>
    <w:rsid w:val="00995FEA"/>
    <w:rsid w:val="0099621F"/>
    <w:rsid w:val="00996A2E"/>
    <w:rsid w:val="00996D6A"/>
    <w:rsid w:val="00996F3A"/>
    <w:rsid w:val="0099765C"/>
    <w:rsid w:val="00997D0B"/>
    <w:rsid w:val="009A093D"/>
    <w:rsid w:val="009A127E"/>
    <w:rsid w:val="009A1992"/>
    <w:rsid w:val="009A2BDD"/>
    <w:rsid w:val="009A3A57"/>
    <w:rsid w:val="009A3F3E"/>
    <w:rsid w:val="009A41CF"/>
    <w:rsid w:val="009A4F46"/>
    <w:rsid w:val="009A5435"/>
    <w:rsid w:val="009A5936"/>
    <w:rsid w:val="009A5C39"/>
    <w:rsid w:val="009A66A7"/>
    <w:rsid w:val="009B098E"/>
    <w:rsid w:val="009B18F2"/>
    <w:rsid w:val="009B1E54"/>
    <w:rsid w:val="009B22E3"/>
    <w:rsid w:val="009B2B7B"/>
    <w:rsid w:val="009B379E"/>
    <w:rsid w:val="009B4228"/>
    <w:rsid w:val="009B4345"/>
    <w:rsid w:val="009B45EB"/>
    <w:rsid w:val="009B468D"/>
    <w:rsid w:val="009B5077"/>
    <w:rsid w:val="009B5D7B"/>
    <w:rsid w:val="009B761D"/>
    <w:rsid w:val="009B76B5"/>
    <w:rsid w:val="009B77F7"/>
    <w:rsid w:val="009C0C6F"/>
    <w:rsid w:val="009C127A"/>
    <w:rsid w:val="009C1D33"/>
    <w:rsid w:val="009C2705"/>
    <w:rsid w:val="009C2954"/>
    <w:rsid w:val="009C2EC1"/>
    <w:rsid w:val="009C3DEA"/>
    <w:rsid w:val="009C48F0"/>
    <w:rsid w:val="009C4C83"/>
    <w:rsid w:val="009C4EC6"/>
    <w:rsid w:val="009C5405"/>
    <w:rsid w:val="009C54A1"/>
    <w:rsid w:val="009C586D"/>
    <w:rsid w:val="009C5997"/>
    <w:rsid w:val="009C61EE"/>
    <w:rsid w:val="009C627F"/>
    <w:rsid w:val="009C77A3"/>
    <w:rsid w:val="009C7DCA"/>
    <w:rsid w:val="009D0768"/>
    <w:rsid w:val="009D095E"/>
    <w:rsid w:val="009D12F8"/>
    <w:rsid w:val="009D14EE"/>
    <w:rsid w:val="009D1B3A"/>
    <w:rsid w:val="009D21CB"/>
    <w:rsid w:val="009D28AB"/>
    <w:rsid w:val="009D3563"/>
    <w:rsid w:val="009D379D"/>
    <w:rsid w:val="009D4913"/>
    <w:rsid w:val="009D4A0D"/>
    <w:rsid w:val="009D4C4E"/>
    <w:rsid w:val="009D5ABF"/>
    <w:rsid w:val="009D708E"/>
    <w:rsid w:val="009D742C"/>
    <w:rsid w:val="009D7DF0"/>
    <w:rsid w:val="009E1623"/>
    <w:rsid w:val="009E185F"/>
    <w:rsid w:val="009E3096"/>
    <w:rsid w:val="009E31A6"/>
    <w:rsid w:val="009E32E8"/>
    <w:rsid w:val="009E391F"/>
    <w:rsid w:val="009E3E55"/>
    <w:rsid w:val="009E4451"/>
    <w:rsid w:val="009E4533"/>
    <w:rsid w:val="009E4EAC"/>
    <w:rsid w:val="009E5A28"/>
    <w:rsid w:val="009E5CEF"/>
    <w:rsid w:val="009E5DDF"/>
    <w:rsid w:val="009E68BD"/>
    <w:rsid w:val="009E6BDC"/>
    <w:rsid w:val="009E6F6F"/>
    <w:rsid w:val="009E7060"/>
    <w:rsid w:val="009E784C"/>
    <w:rsid w:val="009E7F07"/>
    <w:rsid w:val="009F02E9"/>
    <w:rsid w:val="009F0E02"/>
    <w:rsid w:val="009F1C09"/>
    <w:rsid w:val="009F1D03"/>
    <w:rsid w:val="009F1E3E"/>
    <w:rsid w:val="009F250A"/>
    <w:rsid w:val="009F2D7B"/>
    <w:rsid w:val="009F30FC"/>
    <w:rsid w:val="009F32A9"/>
    <w:rsid w:val="009F5D76"/>
    <w:rsid w:val="009F6ABD"/>
    <w:rsid w:val="009F74A1"/>
    <w:rsid w:val="00A006F7"/>
    <w:rsid w:val="00A01BA0"/>
    <w:rsid w:val="00A01F44"/>
    <w:rsid w:val="00A0243A"/>
    <w:rsid w:val="00A02AB3"/>
    <w:rsid w:val="00A02D3E"/>
    <w:rsid w:val="00A034F6"/>
    <w:rsid w:val="00A034F8"/>
    <w:rsid w:val="00A03647"/>
    <w:rsid w:val="00A040FE"/>
    <w:rsid w:val="00A0436B"/>
    <w:rsid w:val="00A05036"/>
    <w:rsid w:val="00A055AD"/>
    <w:rsid w:val="00A05B04"/>
    <w:rsid w:val="00A0619A"/>
    <w:rsid w:val="00A06437"/>
    <w:rsid w:val="00A066CC"/>
    <w:rsid w:val="00A06EDE"/>
    <w:rsid w:val="00A075BE"/>
    <w:rsid w:val="00A10051"/>
    <w:rsid w:val="00A1030C"/>
    <w:rsid w:val="00A10AF1"/>
    <w:rsid w:val="00A10B68"/>
    <w:rsid w:val="00A116EB"/>
    <w:rsid w:val="00A120DB"/>
    <w:rsid w:val="00A12FF4"/>
    <w:rsid w:val="00A14C4D"/>
    <w:rsid w:val="00A1502F"/>
    <w:rsid w:val="00A15802"/>
    <w:rsid w:val="00A16AF4"/>
    <w:rsid w:val="00A16BD6"/>
    <w:rsid w:val="00A17763"/>
    <w:rsid w:val="00A205ED"/>
    <w:rsid w:val="00A2119D"/>
    <w:rsid w:val="00A2206C"/>
    <w:rsid w:val="00A22142"/>
    <w:rsid w:val="00A22B9E"/>
    <w:rsid w:val="00A22F50"/>
    <w:rsid w:val="00A23286"/>
    <w:rsid w:val="00A232DA"/>
    <w:rsid w:val="00A236FD"/>
    <w:rsid w:val="00A23DCB"/>
    <w:rsid w:val="00A256AC"/>
    <w:rsid w:val="00A258AA"/>
    <w:rsid w:val="00A25C11"/>
    <w:rsid w:val="00A26994"/>
    <w:rsid w:val="00A26E7E"/>
    <w:rsid w:val="00A27C09"/>
    <w:rsid w:val="00A30416"/>
    <w:rsid w:val="00A30881"/>
    <w:rsid w:val="00A30B17"/>
    <w:rsid w:val="00A3175E"/>
    <w:rsid w:val="00A31785"/>
    <w:rsid w:val="00A3253A"/>
    <w:rsid w:val="00A3276F"/>
    <w:rsid w:val="00A32877"/>
    <w:rsid w:val="00A32996"/>
    <w:rsid w:val="00A32B7D"/>
    <w:rsid w:val="00A330A4"/>
    <w:rsid w:val="00A33CC9"/>
    <w:rsid w:val="00A34DA3"/>
    <w:rsid w:val="00A35051"/>
    <w:rsid w:val="00A35349"/>
    <w:rsid w:val="00A35685"/>
    <w:rsid w:val="00A3577F"/>
    <w:rsid w:val="00A36360"/>
    <w:rsid w:val="00A36D6F"/>
    <w:rsid w:val="00A3702B"/>
    <w:rsid w:val="00A3730E"/>
    <w:rsid w:val="00A37FBB"/>
    <w:rsid w:val="00A40832"/>
    <w:rsid w:val="00A40B20"/>
    <w:rsid w:val="00A40F9B"/>
    <w:rsid w:val="00A41A93"/>
    <w:rsid w:val="00A41C9D"/>
    <w:rsid w:val="00A4212C"/>
    <w:rsid w:val="00A424F0"/>
    <w:rsid w:val="00A42662"/>
    <w:rsid w:val="00A43149"/>
    <w:rsid w:val="00A438D8"/>
    <w:rsid w:val="00A4406D"/>
    <w:rsid w:val="00A442F8"/>
    <w:rsid w:val="00A44427"/>
    <w:rsid w:val="00A44566"/>
    <w:rsid w:val="00A44B2D"/>
    <w:rsid w:val="00A44F5A"/>
    <w:rsid w:val="00A452B3"/>
    <w:rsid w:val="00A4546C"/>
    <w:rsid w:val="00A45953"/>
    <w:rsid w:val="00A45C23"/>
    <w:rsid w:val="00A47253"/>
    <w:rsid w:val="00A4731A"/>
    <w:rsid w:val="00A47C21"/>
    <w:rsid w:val="00A51DDB"/>
    <w:rsid w:val="00A52427"/>
    <w:rsid w:val="00A5385F"/>
    <w:rsid w:val="00A53D5C"/>
    <w:rsid w:val="00A54680"/>
    <w:rsid w:val="00A54ABB"/>
    <w:rsid w:val="00A5745A"/>
    <w:rsid w:val="00A60FFF"/>
    <w:rsid w:val="00A614A3"/>
    <w:rsid w:val="00A61C7A"/>
    <w:rsid w:val="00A62339"/>
    <w:rsid w:val="00A6261E"/>
    <w:rsid w:val="00A62D40"/>
    <w:rsid w:val="00A6329A"/>
    <w:rsid w:val="00A632AA"/>
    <w:rsid w:val="00A63B58"/>
    <w:rsid w:val="00A64644"/>
    <w:rsid w:val="00A6490F"/>
    <w:rsid w:val="00A64C03"/>
    <w:rsid w:val="00A64ED8"/>
    <w:rsid w:val="00A64FF4"/>
    <w:rsid w:val="00A65D8F"/>
    <w:rsid w:val="00A65F88"/>
    <w:rsid w:val="00A660C5"/>
    <w:rsid w:val="00A668EA"/>
    <w:rsid w:val="00A66A0E"/>
    <w:rsid w:val="00A66A1C"/>
    <w:rsid w:val="00A66B9F"/>
    <w:rsid w:val="00A675BA"/>
    <w:rsid w:val="00A677D8"/>
    <w:rsid w:val="00A67838"/>
    <w:rsid w:val="00A67935"/>
    <w:rsid w:val="00A7016B"/>
    <w:rsid w:val="00A701C7"/>
    <w:rsid w:val="00A701FD"/>
    <w:rsid w:val="00A708A5"/>
    <w:rsid w:val="00A709E8"/>
    <w:rsid w:val="00A70FD3"/>
    <w:rsid w:val="00A71143"/>
    <w:rsid w:val="00A71E69"/>
    <w:rsid w:val="00A71F6A"/>
    <w:rsid w:val="00A7202D"/>
    <w:rsid w:val="00A72354"/>
    <w:rsid w:val="00A72439"/>
    <w:rsid w:val="00A7426E"/>
    <w:rsid w:val="00A74B3E"/>
    <w:rsid w:val="00A75407"/>
    <w:rsid w:val="00A75B9D"/>
    <w:rsid w:val="00A75D31"/>
    <w:rsid w:val="00A7620B"/>
    <w:rsid w:val="00A77524"/>
    <w:rsid w:val="00A8007D"/>
    <w:rsid w:val="00A8024C"/>
    <w:rsid w:val="00A8040D"/>
    <w:rsid w:val="00A80D31"/>
    <w:rsid w:val="00A811CE"/>
    <w:rsid w:val="00A812D6"/>
    <w:rsid w:val="00A81410"/>
    <w:rsid w:val="00A81637"/>
    <w:rsid w:val="00A82899"/>
    <w:rsid w:val="00A83363"/>
    <w:rsid w:val="00A837EA"/>
    <w:rsid w:val="00A83A85"/>
    <w:rsid w:val="00A83A98"/>
    <w:rsid w:val="00A84295"/>
    <w:rsid w:val="00A847CC"/>
    <w:rsid w:val="00A84AD7"/>
    <w:rsid w:val="00A8507E"/>
    <w:rsid w:val="00A85479"/>
    <w:rsid w:val="00A860C3"/>
    <w:rsid w:val="00A86314"/>
    <w:rsid w:val="00A869EC"/>
    <w:rsid w:val="00A869F6"/>
    <w:rsid w:val="00A87629"/>
    <w:rsid w:val="00A87CBC"/>
    <w:rsid w:val="00A87DA7"/>
    <w:rsid w:val="00A900DD"/>
    <w:rsid w:val="00A911B9"/>
    <w:rsid w:val="00A91745"/>
    <w:rsid w:val="00A91D8C"/>
    <w:rsid w:val="00A91FB4"/>
    <w:rsid w:val="00A92921"/>
    <w:rsid w:val="00A92C0D"/>
    <w:rsid w:val="00A92F5E"/>
    <w:rsid w:val="00A930F9"/>
    <w:rsid w:val="00A94123"/>
    <w:rsid w:val="00A94CDC"/>
    <w:rsid w:val="00A954ED"/>
    <w:rsid w:val="00A9609A"/>
    <w:rsid w:val="00A9618B"/>
    <w:rsid w:val="00A97710"/>
    <w:rsid w:val="00A977B7"/>
    <w:rsid w:val="00A97BC5"/>
    <w:rsid w:val="00AA0592"/>
    <w:rsid w:val="00AA11BF"/>
    <w:rsid w:val="00AA17AF"/>
    <w:rsid w:val="00AA2004"/>
    <w:rsid w:val="00AA27CC"/>
    <w:rsid w:val="00AA3B24"/>
    <w:rsid w:val="00AA3F43"/>
    <w:rsid w:val="00AA43AE"/>
    <w:rsid w:val="00AA48D7"/>
    <w:rsid w:val="00AA4C3C"/>
    <w:rsid w:val="00AA5A33"/>
    <w:rsid w:val="00AA7222"/>
    <w:rsid w:val="00AB01D0"/>
    <w:rsid w:val="00AB0720"/>
    <w:rsid w:val="00AB111A"/>
    <w:rsid w:val="00AB1370"/>
    <w:rsid w:val="00AB1D4D"/>
    <w:rsid w:val="00AB223D"/>
    <w:rsid w:val="00AB2D01"/>
    <w:rsid w:val="00AB31AE"/>
    <w:rsid w:val="00AB33C7"/>
    <w:rsid w:val="00AB34D0"/>
    <w:rsid w:val="00AB4177"/>
    <w:rsid w:val="00AB432A"/>
    <w:rsid w:val="00AB4AEE"/>
    <w:rsid w:val="00AB50D4"/>
    <w:rsid w:val="00AB53CA"/>
    <w:rsid w:val="00AB5FBD"/>
    <w:rsid w:val="00AB6914"/>
    <w:rsid w:val="00AB6FC3"/>
    <w:rsid w:val="00AB7330"/>
    <w:rsid w:val="00AB73E4"/>
    <w:rsid w:val="00AB74C0"/>
    <w:rsid w:val="00AB7C66"/>
    <w:rsid w:val="00AB7E8B"/>
    <w:rsid w:val="00AB7ECD"/>
    <w:rsid w:val="00AB7FFE"/>
    <w:rsid w:val="00AC0013"/>
    <w:rsid w:val="00AC0129"/>
    <w:rsid w:val="00AC0980"/>
    <w:rsid w:val="00AC1A08"/>
    <w:rsid w:val="00AC1DBE"/>
    <w:rsid w:val="00AC2FEA"/>
    <w:rsid w:val="00AC32E2"/>
    <w:rsid w:val="00AC3721"/>
    <w:rsid w:val="00AC373B"/>
    <w:rsid w:val="00AC3FB5"/>
    <w:rsid w:val="00AC4691"/>
    <w:rsid w:val="00AC517D"/>
    <w:rsid w:val="00AC56E7"/>
    <w:rsid w:val="00AC5AD4"/>
    <w:rsid w:val="00AC755F"/>
    <w:rsid w:val="00AC76DA"/>
    <w:rsid w:val="00AC7A71"/>
    <w:rsid w:val="00AC7E82"/>
    <w:rsid w:val="00AD0147"/>
    <w:rsid w:val="00AD0244"/>
    <w:rsid w:val="00AD0537"/>
    <w:rsid w:val="00AD07E8"/>
    <w:rsid w:val="00AD12F4"/>
    <w:rsid w:val="00AD1736"/>
    <w:rsid w:val="00AD2A05"/>
    <w:rsid w:val="00AD2CB0"/>
    <w:rsid w:val="00AD2EFD"/>
    <w:rsid w:val="00AD39EE"/>
    <w:rsid w:val="00AD3B99"/>
    <w:rsid w:val="00AD3C1B"/>
    <w:rsid w:val="00AD63A9"/>
    <w:rsid w:val="00AD6B5C"/>
    <w:rsid w:val="00AD743D"/>
    <w:rsid w:val="00AD74C3"/>
    <w:rsid w:val="00AD781E"/>
    <w:rsid w:val="00AD79D3"/>
    <w:rsid w:val="00AD7D47"/>
    <w:rsid w:val="00AD7DC0"/>
    <w:rsid w:val="00AE02F9"/>
    <w:rsid w:val="00AE0D80"/>
    <w:rsid w:val="00AE1533"/>
    <w:rsid w:val="00AE1564"/>
    <w:rsid w:val="00AE15C4"/>
    <w:rsid w:val="00AE1AC7"/>
    <w:rsid w:val="00AE1C01"/>
    <w:rsid w:val="00AE222D"/>
    <w:rsid w:val="00AE2D50"/>
    <w:rsid w:val="00AE3469"/>
    <w:rsid w:val="00AE35B8"/>
    <w:rsid w:val="00AE436F"/>
    <w:rsid w:val="00AE4844"/>
    <w:rsid w:val="00AE49C6"/>
    <w:rsid w:val="00AE4C1E"/>
    <w:rsid w:val="00AE5BD3"/>
    <w:rsid w:val="00AE6DC1"/>
    <w:rsid w:val="00AF00A1"/>
    <w:rsid w:val="00AF017B"/>
    <w:rsid w:val="00AF0662"/>
    <w:rsid w:val="00AF0745"/>
    <w:rsid w:val="00AF0974"/>
    <w:rsid w:val="00AF221D"/>
    <w:rsid w:val="00AF3101"/>
    <w:rsid w:val="00AF3859"/>
    <w:rsid w:val="00AF5150"/>
    <w:rsid w:val="00AF5743"/>
    <w:rsid w:val="00AF5790"/>
    <w:rsid w:val="00AF6082"/>
    <w:rsid w:val="00AF6280"/>
    <w:rsid w:val="00AF6920"/>
    <w:rsid w:val="00AF6ACD"/>
    <w:rsid w:val="00AF6B44"/>
    <w:rsid w:val="00AF7033"/>
    <w:rsid w:val="00AF729C"/>
    <w:rsid w:val="00AF7F15"/>
    <w:rsid w:val="00B0032A"/>
    <w:rsid w:val="00B01307"/>
    <w:rsid w:val="00B01437"/>
    <w:rsid w:val="00B01A5A"/>
    <w:rsid w:val="00B01AE8"/>
    <w:rsid w:val="00B01F05"/>
    <w:rsid w:val="00B026AC"/>
    <w:rsid w:val="00B026AD"/>
    <w:rsid w:val="00B03B0E"/>
    <w:rsid w:val="00B057FB"/>
    <w:rsid w:val="00B05F83"/>
    <w:rsid w:val="00B0723E"/>
    <w:rsid w:val="00B07A0E"/>
    <w:rsid w:val="00B07A5A"/>
    <w:rsid w:val="00B10F4A"/>
    <w:rsid w:val="00B110FA"/>
    <w:rsid w:val="00B113FE"/>
    <w:rsid w:val="00B12589"/>
    <w:rsid w:val="00B131AF"/>
    <w:rsid w:val="00B13A1A"/>
    <w:rsid w:val="00B14490"/>
    <w:rsid w:val="00B14DA7"/>
    <w:rsid w:val="00B1577A"/>
    <w:rsid w:val="00B15B0A"/>
    <w:rsid w:val="00B16A83"/>
    <w:rsid w:val="00B16DD7"/>
    <w:rsid w:val="00B16E6F"/>
    <w:rsid w:val="00B17217"/>
    <w:rsid w:val="00B173BF"/>
    <w:rsid w:val="00B17ECF"/>
    <w:rsid w:val="00B20DD1"/>
    <w:rsid w:val="00B21625"/>
    <w:rsid w:val="00B21A2E"/>
    <w:rsid w:val="00B21AC0"/>
    <w:rsid w:val="00B21C56"/>
    <w:rsid w:val="00B221DF"/>
    <w:rsid w:val="00B2273B"/>
    <w:rsid w:val="00B228C0"/>
    <w:rsid w:val="00B230F1"/>
    <w:rsid w:val="00B237FB"/>
    <w:rsid w:val="00B23D0B"/>
    <w:rsid w:val="00B24A65"/>
    <w:rsid w:val="00B24DAA"/>
    <w:rsid w:val="00B2517E"/>
    <w:rsid w:val="00B258DA"/>
    <w:rsid w:val="00B27CD9"/>
    <w:rsid w:val="00B3015B"/>
    <w:rsid w:val="00B30331"/>
    <w:rsid w:val="00B30889"/>
    <w:rsid w:val="00B3107A"/>
    <w:rsid w:val="00B314C8"/>
    <w:rsid w:val="00B31640"/>
    <w:rsid w:val="00B31796"/>
    <w:rsid w:val="00B31A2A"/>
    <w:rsid w:val="00B320F9"/>
    <w:rsid w:val="00B3376B"/>
    <w:rsid w:val="00B342EE"/>
    <w:rsid w:val="00B34A53"/>
    <w:rsid w:val="00B34F14"/>
    <w:rsid w:val="00B358DB"/>
    <w:rsid w:val="00B35EA0"/>
    <w:rsid w:val="00B36512"/>
    <w:rsid w:val="00B36560"/>
    <w:rsid w:val="00B36610"/>
    <w:rsid w:val="00B3663E"/>
    <w:rsid w:val="00B37CE3"/>
    <w:rsid w:val="00B42882"/>
    <w:rsid w:val="00B42B20"/>
    <w:rsid w:val="00B43137"/>
    <w:rsid w:val="00B438DB"/>
    <w:rsid w:val="00B43FD2"/>
    <w:rsid w:val="00B44057"/>
    <w:rsid w:val="00B44313"/>
    <w:rsid w:val="00B4431E"/>
    <w:rsid w:val="00B443DF"/>
    <w:rsid w:val="00B44875"/>
    <w:rsid w:val="00B45573"/>
    <w:rsid w:val="00B45FD0"/>
    <w:rsid w:val="00B46423"/>
    <w:rsid w:val="00B4688C"/>
    <w:rsid w:val="00B46A0C"/>
    <w:rsid w:val="00B46DBD"/>
    <w:rsid w:val="00B470E8"/>
    <w:rsid w:val="00B474AC"/>
    <w:rsid w:val="00B477D6"/>
    <w:rsid w:val="00B5033A"/>
    <w:rsid w:val="00B51811"/>
    <w:rsid w:val="00B5197B"/>
    <w:rsid w:val="00B519C1"/>
    <w:rsid w:val="00B526CF"/>
    <w:rsid w:val="00B5292A"/>
    <w:rsid w:val="00B52F56"/>
    <w:rsid w:val="00B536D7"/>
    <w:rsid w:val="00B5382A"/>
    <w:rsid w:val="00B539A2"/>
    <w:rsid w:val="00B53A28"/>
    <w:rsid w:val="00B53C0E"/>
    <w:rsid w:val="00B54C93"/>
    <w:rsid w:val="00B55619"/>
    <w:rsid w:val="00B55C6E"/>
    <w:rsid w:val="00B57B21"/>
    <w:rsid w:val="00B57C95"/>
    <w:rsid w:val="00B615B5"/>
    <w:rsid w:val="00B61E66"/>
    <w:rsid w:val="00B62C26"/>
    <w:rsid w:val="00B63BD6"/>
    <w:rsid w:val="00B640A4"/>
    <w:rsid w:val="00B6411E"/>
    <w:rsid w:val="00B644EB"/>
    <w:rsid w:val="00B64B7D"/>
    <w:rsid w:val="00B64BE8"/>
    <w:rsid w:val="00B65BF5"/>
    <w:rsid w:val="00B66362"/>
    <w:rsid w:val="00B6673C"/>
    <w:rsid w:val="00B66C3E"/>
    <w:rsid w:val="00B66EA2"/>
    <w:rsid w:val="00B66F88"/>
    <w:rsid w:val="00B67237"/>
    <w:rsid w:val="00B677A9"/>
    <w:rsid w:val="00B677DC"/>
    <w:rsid w:val="00B67FE2"/>
    <w:rsid w:val="00B70AB5"/>
    <w:rsid w:val="00B71AAA"/>
    <w:rsid w:val="00B71B4F"/>
    <w:rsid w:val="00B71CD1"/>
    <w:rsid w:val="00B728D1"/>
    <w:rsid w:val="00B72AB3"/>
    <w:rsid w:val="00B72D70"/>
    <w:rsid w:val="00B72F39"/>
    <w:rsid w:val="00B73C4B"/>
    <w:rsid w:val="00B73CC6"/>
    <w:rsid w:val="00B7447E"/>
    <w:rsid w:val="00B744BC"/>
    <w:rsid w:val="00B75020"/>
    <w:rsid w:val="00B752F8"/>
    <w:rsid w:val="00B7596D"/>
    <w:rsid w:val="00B76F33"/>
    <w:rsid w:val="00B7715C"/>
    <w:rsid w:val="00B7754D"/>
    <w:rsid w:val="00B776F2"/>
    <w:rsid w:val="00B81CE1"/>
    <w:rsid w:val="00B81CF6"/>
    <w:rsid w:val="00B81E2E"/>
    <w:rsid w:val="00B826B6"/>
    <w:rsid w:val="00B82D94"/>
    <w:rsid w:val="00B8450D"/>
    <w:rsid w:val="00B856AE"/>
    <w:rsid w:val="00B86232"/>
    <w:rsid w:val="00B86843"/>
    <w:rsid w:val="00B86864"/>
    <w:rsid w:val="00B87054"/>
    <w:rsid w:val="00B87B9D"/>
    <w:rsid w:val="00B908CB"/>
    <w:rsid w:val="00B909F7"/>
    <w:rsid w:val="00B90E99"/>
    <w:rsid w:val="00B916DB"/>
    <w:rsid w:val="00B91826"/>
    <w:rsid w:val="00B91B7D"/>
    <w:rsid w:val="00B929BB"/>
    <w:rsid w:val="00B93075"/>
    <w:rsid w:val="00B936D4"/>
    <w:rsid w:val="00B94023"/>
    <w:rsid w:val="00B9495A"/>
    <w:rsid w:val="00B94D95"/>
    <w:rsid w:val="00B95C7A"/>
    <w:rsid w:val="00B96279"/>
    <w:rsid w:val="00B964C8"/>
    <w:rsid w:val="00BA0187"/>
    <w:rsid w:val="00BA2760"/>
    <w:rsid w:val="00BA295F"/>
    <w:rsid w:val="00BA3032"/>
    <w:rsid w:val="00BA31BB"/>
    <w:rsid w:val="00BA39CB"/>
    <w:rsid w:val="00BA4A52"/>
    <w:rsid w:val="00BA4A53"/>
    <w:rsid w:val="00BA51DE"/>
    <w:rsid w:val="00BA714D"/>
    <w:rsid w:val="00BA747B"/>
    <w:rsid w:val="00BA771A"/>
    <w:rsid w:val="00BA7B43"/>
    <w:rsid w:val="00BA7DD0"/>
    <w:rsid w:val="00BA7DE1"/>
    <w:rsid w:val="00BA7ED9"/>
    <w:rsid w:val="00BB02A2"/>
    <w:rsid w:val="00BB26B7"/>
    <w:rsid w:val="00BB273E"/>
    <w:rsid w:val="00BB3B14"/>
    <w:rsid w:val="00BB4265"/>
    <w:rsid w:val="00BB4421"/>
    <w:rsid w:val="00BB45E0"/>
    <w:rsid w:val="00BB476E"/>
    <w:rsid w:val="00BB4CC8"/>
    <w:rsid w:val="00BB5061"/>
    <w:rsid w:val="00BB51C8"/>
    <w:rsid w:val="00BB550D"/>
    <w:rsid w:val="00BB6E24"/>
    <w:rsid w:val="00BB74F3"/>
    <w:rsid w:val="00BB79BD"/>
    <w:rsid w:val="00BB7DFE"/>
    <w:rsid w:val="00BB7E64"/>
    <w:rsid w:val="00BC05AF"/>
    <w:rsid w:val="00BC0970"/>
    <w:rsid w:val="00BC0CA4"/>
    <w:rsid w:val="00BC0F2B"/>
    <w:rsid w:val="00BC105F"/>
    <w:rsid w:val="00BC14F0"/>
    <w:rsid w:val="00BC16EA"/>
    <w:rsid w:val="00BC1E24"/>
    <w:rsid w:val="00BC1EF9"/>
    <w:rsid w:val="00BC22BE"/>
    <w:rsid w:val="00BC37F4"/>
    <w:rsid w:val="00BC3EA4"/>
    <w:rsid w:val="00BC47DB"/>
    <w:rsid w:val="00BC4D9B"/>
    <w:rsid w:val="00BC5C2C"/>
    <w:rsid w:val="00BC6BBB"/>
    <w:rsid w:val="00BC707B"/>
    <w:rsid w:val="00BC7711"/>
    <w:rsid w:val="00BD02EE"/>
    <w:rsid w:val="00BD06C1"/>
    <w:rsid w:val="00BD0BDC"/>
    <w:rsid w:val="00BD1078"/>
    <w:rsid w:val="00BD1869"/>
    <w:rsid w:val="00BD18ED"/>
    <w:rsid w:val="00BD20E5"/>
    <w:rsid w:val="00BD272B"/>
    <w:rsid w:val="00BD2B6C"/>
    <w:rsid w:val="00BD2B7E"/>
    <w:rsid w:val="00BD363D"/>
    <w:rsid w:val="00BD3B34"/>
    <w:rsid w:val="00BD3D6C"/>
    <w:rsid w:val="00BD4C77"/>
    <w:rsid w:val="00BD512B"/>
    <w:rsid w:val="00BD55BD"/>
    <w:rsid w:val="00BD5A79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327"/>
    <w:rsid w:val="00BE2627"/>
    <w:rsid w:val="00BE4E64"/>
    <w:rsid w:val="00BE524E"/>
    <w:rsid w:val="00BE6092"/>
    <w:rsid w:val="00BE62A8"/>
    <w:rsid w:val="00BE6304"/>
    <w:rsid w:val="00BE63BD"/>
    <w:rsid w:val="00BE67CA"/>
    <w:rsid w:val="00BE7458"/>
    <w:rsid w:val="00BE7707"/>
    <w:rsid w:val="00BF02DD"/>
    <w:rsid w:val="00BF02F3"/>
    <w:rsid w:val="00BF052C"/>
    <w:rsid w:val="00BF1CF2"/>
    <w:rsid w:val="00BF1D46"/>
    <w:rsid w:val="00BF1FF1"/>
    <w:rsid w:val="00BF2170"/>
    <w:rsid w:val="00BF33AD"/>
    <w:rsid w:val="00BF39D5"/>
    <w:rsid w:val="00BF4117"/>
    <w:rsid w:val="00BF41BE"/>
    <w:rsid w:val="00BF4550"/>
    <w:rsid w:val="00BF4A85"/>
    <w:rsid w:val="00BF4CFD"/>
    <w:rsid w:val="00BF6304"/>
    <w:rsid w:val="00BF6E1C"/>
    <w:rsid w:val="00BF796D"/>
    <w:rsid w:val="00BF7B1E"/>
    <w:rsid w:val="00BF7CA7"/>
    <w:rsid w:val="00BF7DE0"/>
    <w:rsid w:val="00C00427"/>
    <w:rsid w:val="00C00A99"/>
    <w:rsid w:val="00C00B71"/>
    <w:rsid w:val="00C00F20"/>
    <w:rsid w:val="00C01311"/>
    <w:rsid w:val="00C01575"/>
    <w:rsid w:val="00C044D8"/>
    <w:rsid w:val="00C0473F"/>
    <w:rsid w:val="00C047F8"/>
    <w:rsid w:val="00C04CDA"/>
    <w:rsid w:val="00C04DF5"/>
    <w:rsid w:val="00C05102"/>
    <w:rsid w:val="00C053C9"/>
    <w:rsid w:val="00C0600B"/>
    <w:rsid w:val="00C063BF"/>
    <w:rsid w:val="00C0683A"/>
    <w:rsid w:val="00C06874"/>
    <w:rsid w:val="00C06D2A"/>
    <w:rsid w:val="00C06E2A"/>
    <w:rsid w:val="00C07363"/>
    <w:rsid w:val="00C0761A"/>
    <w:rsid w:val="00C077B6"/>
    <w:rsid w:val="00C07F96"/>
    <w:rsid w:val="00C113B2"/>
    <w:rsid w:val="00C11437"/>
    <w:rsid w:val="00C114E2"/>
    <w:rsid w:val="00C1177B"/>
    <w:rsid w:val="00C11B30"/>
    <w:rsid w:val="00C11C01"/>
    <w:rsid w:val="00C11FCA"/>
    <w:rsid w:val="00C128C3"/>
    <w:rsid w:val="00C12F70"/>
    <w:rsid w:val="00C13077"/>
    <w:rsid w:val="00C135BC"/>
    <w:rsid w:val="00C1361F"/>
    <w:rsid w:val="00C13932"/>
    <w:rsid w:val="00C139DE"/>
    <w:rsid w:val="00C139EC"/>
    <w:rsid w:val="00C15636"/>
    <w:rsid w:val="00C15C9F"/>
    <w:rsid w:val="00C164E3"/>
    <w:rsid w:val="00C16B4D"/>
    <w:rsid w:val="00C17448"/>
    <w:rsid w:val="00C179CB"/>
    <w:rsid w:val="00C17E95"/>
    <w:rsid w:val="00C200C8"/>
    <w:rsid w:val="00C20357"/>
    <w:rsid w:val="00C207F4"/>
    <w:rsid w:val="00C2097D"/>
    <w:rsid w:val="00C20DCD"/>
    <w:rsid w:val="00C21129"/>
    <w:rsid w:val="00C21508"/>
    <w:rsid w:val="00C2165A"/>
    <w:rsid w:val="00C217EC"/>
    <w:rsid w:val="00C219CF"/>
    <w:rsid w:val="00C21BC0"/>
    <w:rsid w:val="00C220B7"/>
    <w:rsid w:val="00C22716"/>
    <w:rsid w:val="00C22C32"/>
    <w:rsid w:val="00C22DB6"/>
    <w:rsid w:val="00C22EDB"/>
    <w:rsid w:val="00C237BA"/>
    <w:rsid w:val="00C23F9A"/>
    <w:rsid w:val="00C249C1"/>
    <w:rsid w:val="00C250F4"/>
    <w:rsid w:val="00C2536D"/>
    <w:rsid w:val="00C25924"/>
    <w:rsid w:val="00C25AD6"/>
    <w:rsid w:val="00C25F9F"/>
    <w:rsid w:val="00C25FAB"/>
    <w:rsid w:val="00C2631B"/>
    <w:rsid w:val="00C26C48"/>
    <w:rsid w:val="00C26CE3"/>
    <w:rsid w:val="00C275AC"/>
    <w:rsid w:val="00C31194"/>
    <w:rsid w:val="00C31CF6"/>
    <w:rsid w:val="00C32020"/>
    <w:rsid w:val="00C3274F"/>
    <w:rsid w:val="00C32B44"/>
    <w:rsid w:val="00C32D58"/>
    <w:rsid w:val="00C337FE"/>
    <w:rsid w:val="00C340FB"/>
    <w:rsid w:val="00C3448D"/>
    <w:rsid w:val="00C34707"/>
    <w:rsid w:val="00C34CC8"/>
    <w:rsid w:val="00C3516A"/>
    <w:rsid w:val="00C3523D"/>
    <w:rsid w:val="00C35D0B"/>
    <w:rsid w:val="00C36169"/>
    <w:rsid w:val="00C3642A"/>
    <w:rsid w:val="00C3687F"/>
    <w:rsid w:val="00C36FEA"/>
    <w:rsid w:val="00C377B7"/>
    <w:rsid w:val="00C401BA"/>
    <w:rsid w:val="00C4066B"/>
    <w:rsid w:val="00C40DB4"/>
    <w:rsid w:val="00C41264"/>
    <w:rsid w:val="00C41323"/>
    <w:rsid w:val="00C41892"/>
    <w:rsid w:val="00C41CE1"/>
    <w:rsid w:val="00C41D72"/>
    <w:rsid w:val="00C426A1"/>
    <w:rsid w:val="00C42C83"/>
    <w:rsid w:val="00C42DF8"/>
    <w:rsid w:val="00C4489A"/>
    <w:rsid w:val="00C45165"/>
    <w:rsid w:val="00C45FF9"/>
    <w:rsid w:val="00C461FB"/>
    <w:rsid w:val="00C46509"/>
    <w:rsid w:val="00C46677"/>
    <w:rsid w:val="00C50721"/>
    <w:rsid w:val="00C508A8"/>
    <w:rsid w:val="00C5092B"/>
    <w:rsid w:val="00C50942"/>
    <w:rsid w:val="00C519E8"/>
    <w:rsid w:val="00C51C14"/>
    <w:rsid w:val="00C51F68"/>
    <w:rsid w:val="00C5279B"/>
    <w:rsid w:val="00C52A64"/>
    <w:rsid w:val="00C52F69"/>
    <w:rsid w:val="00C53471"/>
    <w:rsid w:val="00C53B0C"/>
    <w:rsid w:val="00C53C3F"/>
    <w:rsid w:val="00C53DC8"/>
    <w:rsid w:val="00C542EF"/>
    <w:rsid w:val="00C54433"/>
    <w:rsid w:val="00C54915"/>
    <w:rsid w:val="00C54FDE"/>
    <w:rsid w:val="00C55BBA"/>
    <w:rsid w:val="00C56063"/>
    <w:rsid w:val="00C562F2"/>
    <w:rsid w:val="00C564C5"/>
    <w:rsid w:val="00C56AE9"/>
    <w:rsid w:val="00C56F66"/>
    <w:rsid w:val="00C57187"/>
    <w:rsid w:val="00C5787D"/>
    <w:rsid w:val="00C61592"/>
    <w:rsid w:val="00C6187C"/>
    <w:rsid w:val="00C61CFF"/>
    <w:rsid w:val="00C61D8F"/>
    <w:rsid w:val="00C632E6"/>
    <w:rsid w:val="00C6335C"/>
    <w:rsid w:val="00C633AB"/>
    <w:rsid w:val="00C63714"/>
    <w:rsid w:val="00C64E88"/>
    <w:rsid w:val="00C65043"/>
    <w:rsid w:val="00C65738"/>
    <w:rsid w:val="00C6596A"/>
    <w:rsid w:val="00C65C31"/>
    <w:rsid w:val="00C66531"/>
    <w:rsid w:val="00C6696D"/>
    <w:rsid w:val="00C66EE8"/>
    <w:rsid w:val="00C66F03"/>
    <w:rsid w:val="00C70A0F"/>
    <w:rsid w:val="00C70A76"/>
    <w:rsid w:val="00C71318"/>
    <w:rsid w:val="00C718AD"/>
    <w:rsid w:val="00C71CE7"/>
    <w:rsid w:val="00C72C8B"/>
    <w:rsid w:val="00C72E79"/>
    <w:rsid w:val="00C73A6D"/>
    <w:rsid w:val="00C74057"/>
    <w:rsid w:val="00C74457"/>
    <w:rsid w:val="00C74C61"/>
    <w:rsid w:val="00C74E5A"/>
    <w:rsid w:val="00C75A3D"/>
    <w:rsid w:val="00C75F39"/>
    <w:rsid w:val="00C76B53"/>
    <w:rsid w:val="00C76B98"/>
    <w:rsid w:val="00C7729C"/>
    <w:rsid w:val="00C772E0"/>
    <w:rsid w:val="00C77769"/>
    <w:rsid w:val="00C77DA6"/>
    <w:rsid w:val="00C80ED4"/>
    <w:rsid w:val="00C80F6F"/>
    <w:rsid w:val="00C8115E"/>
    <w:rsid w:val="00C812B3"/>
    <w:rsid w:val="00C81BBC"/>
    <w:rsid w:val="00C82087"/>
    <w:rsid w:val="00C83033"/>
    <w:rsid w:val="00C83385"/>
    <w:rsid w:val="00C8349C"/>
    <w:rsid w:val="00C83CDA"/>
    <w:rsid w:val="00C83F82"/>
    <w:rsid w:val="00C842F1"/>
    <w:rsid w:val="00C844F4"/>
    <w:rsid w:val="00C85069"/>
    <w:rsid w:val="00C850D4"/>
    <w:rsid w:val="00C85286"/>
    <w:rsid w:val="00C854A5"/>
    <w:rsid w:val="00C85FC3"/>
    <w:rsid w:val="00C862CB"/>
    <w:rsid w:val="00C869AB"/>
    <w:rsid w:val="00C86C2D"/>
    <w:rsid w:val="00C87068"/>
    <w:rsid w:val="00C870EF"/>
    <w:rsid w:val="00C87A6A"/>
    <w:rsid w:val="00C90F2A"/>
    <w:rsid w:val="00C91153"/>
    <w:rsid w:val="00C9186E"/>
    <w:rsid w:val="00C926FF"/>
    <w:rsid w:val="00C930CB"/>
    <w:rsid w:val="00C9365D"/>
    <w:rsid w:val="00C939B3"/>
    <w:rsid w:val="00C93AE2"/>
    <w:rsid w:val="00C940A3"/>
    <w:rsid w:val="00C944F1"/>
    <w:rsid w:val="00C95691"/>
    <w:rsid w:val="00C9602F"/>
    <w:rsid w:val="00C96197"/>
    <w:rsid w:val="00C96685"/>
    <w:rsid w:val="00C968D1"/>
    <w:rsid w:val="00C96DED"/>
    <w:rsid w:val="00C97062"/>
    <w:rsid w:val="00C9716E"/>
    <w:rsid w:val="00C97392"/>
    <w:rsid w:val="00CA0134"/>
    <w:rsid w:val="00CA0390"/>
    <w:rsid w:val="00CA03A3"/>
    <w:rsid w:val="00CA04D8"/>
    <w:rsid w:val="00CA1772"/>
    <w:rsid w:val="00CA1C8D"/>
    <w:rsid w:val="00CA1CF0"/>
    <w:rsid w:val="00CA209F"/>
    <w:rsid w:val="00CA233A"/>
    <w:rsid w:val="00CA23FA"/>
    <w:rsid w:val="00CA26E8"/>
    <w:rsid w:val="00CA280F"/>
    <w:rsid w:val="00CA2B48"/>
    <w:rsid w:val="00CA2B5D"/>
    <w:rsid w:val="00CA2C85"/>
    <w:rsid w:val="00CA340A"/>
    <w:rsid w:val="00CA35BD"/>
    <w:rsid w:val="00CA390E"/>
    <w:rsid w:val="00CA3B84"/>
    <w:rsid w:val="00CA3FB3"/>
    <w:rsid w:val="00CA452C"/>
    <w:rsid w:val="00CA5357"/>
    <w:rsid w:val="00CA53B5"/>
    <w:rsid w:val="00CA54C4"/>
    <w:rsid w:val="00CA54CC"/>
    <w:rsid w:val="00CA5508"/>
    <w:rsid w:val="00CA5895"/>
    <w:rsid w:val="00CA5ABB"/>
    <w:rsid w:val="00CA66BE"/>
    <w:rsid w:val="00CA7609"/>
    <w:rsid w:val="00CA79E1"/>
    <w:rsid w:val="00CB1A2F"/>
    <w:rsid w:val="00CB1AB8"/>
    <w:rsid w:val="00CB2087"/>
    <w:rsid w:val="00CB24A1"/>
    <w:rsid w:val="00CB2BE9"/>
    <w:rsid w:val="00CB3421"/>
    <w:rsid w:val="00CB45C7"/>
    <w:rsid w:val="00CB4799"/>
    <w:rsid w:val="00CB4B07"/>
    <w:rsid w:val="00CB4E1E"/>
    <w:rsid w:val="00CB5517"/>
    <w:rsid w:val="00CB5D32"/>
    <w:rsid w:val="00CB7782"/>
    <w:rsid w:val="00CB7C7A"/>
    <w:rsid w:val="00CC01E3"/>
    <w:rsid w:val="00CC125B"/>
    <w:rsid w:val="00CC1898"/>
    <w:rsid w:val="00CC1BF1"/>
    <w:rsid w:val="00CC25D8"/>
    <w:rsid w:val="00CC2671"/>
    <w:rsid w:val="00CC2CF5"/>
    <w:rsid w:val="00CC3698"/>
    <w:rsid w:val="00CC3A3C"/>
    <w:rsid w:val="00CC4136"/>
    <w:rsid w:val="00CC417F"/>
    <w:rsid w:val="00CC419A"/>
    <w:rsid w:val="00CC5533"/>
    <w:rsid w:val="00CC5AB1"/>
    <w:rsid w:val="00CC5F9E"/>
    <w:rsid w:val="00CC641B"/>
    <w:rsid w:val="00CC6B07"/>
    <w:rsid w:val="00CC6F22"/>
    <w:rsid w:val="00CC736E"/>
    <w:rsid w:val="00CC7893"/>
    <w:rsid w:val="00CC7CD3"/>
    <w:rsid w:val="00CD07B0"/>
    <w:rsid w:val="00CD0965"/>
    <w:rsid w:val="00CD0AD0"/>
    <w:rsid w:val="00CD14FB"/>
    <w:rsid w:val="00CD1ADB"/>
    <w:rsid w:val="00CD2E16"/>
    <w:rsid w:val="00CD33C4"/>
    <w:rsid w:val="00CD362B"/>
    <w:rsid w:val="00CD3A7B"/>
    <w:rsid w:val="00CD45B8"/>
    <w:rsid w:val="00CD4E32"/>
    <w:rsid w:val="00CD5521"/>
    <w:rsid w:val="00CD5585"/>
    <w:rsid w:val="00CD59CE"/>
    <w:rsid w:val="00CD5C15"/>
    <w:rsid w:val="00CD5E5C"/>
    <w:rsid w:val="00CD641D"/>
    <w:rsid w:val="00CD6639"/>
    <w:rsid w:val="00CD6FA9"/>
    <w:rsid w:val="00CD777E"/>
    <w:rsid w:val="00CE0D2A"/>
    <w:rsid w:val="00CE0F2F"/>
    <w:rsid w:val="00CE1678"/>
    <w:rsid w:val="00CE1C46"/>
    <w:rsid w:val="00CE1E85"/>
    <w:rsid w:val="00CE2007"/>
    <w:rsid w:val="00CE250A"/>
    <w:rsid w:val="00CE261B"/>
    <w:rsid w:val="00CE311F"/>
    <w:rsid w:val="00CE3611"/>
    <w:rsid w:val="00CE39AB"/>
    <w:rsid w:val="00CE3E6A"/>
    <w:rsid w:val="00CE445B"/>
    <w:rsid w:val="00CE492A"/>
    <w:rsid w:val="00CE4D5A"/>
    <w:rsid w:val="00CE502C"/>
    <w:rsid w:val="00CE5A0B"/>
    <w:rsid w:val="00CE5F54"/>
    <w:rsid w:val="00CE6540"/>
    <w:rsid w:val="00CE6633"/>
    <w:rsid w:val="00CE6817"/>
    <w:rsid w:val="00CE68C6"/>
    <w:rsid w:val="00CE77C9"/>
    <w:rsid w:val="00CE7B4D"/>
    <w:rsid w:val="00CE7D6F"/>
    <w:rsid w:val="00CE7D99"/>
    <w:rsid w:val="00CE7E1C"/>
    <w:rsid w:val="00CF2690"/>
    <w:rsid w:val="00CF2A12"/>
    <w:rsid w:val="00CF2C29"/>
    <w:rsid w:val="00CF362C"/>
    <w:rsid w:val="00CF3FB1"/>
    <w:rsid w:val="00CF404D"/>
    <w:rsid w:val="00CF4679"/>
    <w:rsid w:val="00CF475C"/>
    <w:rsid w:val="00CF511B"/>
    <w:rsid w:val="00CF52CC"/>
    <w:rsid w:val="00CF5875"/>
    <w:rsid w:val="00CF5894"/>
    <w:rsid w:val="00CF73FC"/>
    <w:rsid w:val="00CF752D"/>
    <w:rsid w:val="00CF77A2"/>
    <w:rsid w:val="00D00671"/>
    <w:rsid w:val="00D00D73"/>
    <w:rsid w:val="00D00E71"/>
    <w:rsid w:val="00D00FC6"/>
    <w:rsid w:val="00D0113C"/>
    <w:rsid w:val="00D01EB7"/>
    <w:rsid w:val="00D01F0E"/>
    <w:rsid w:val="00D02215"/>
    <w:rsid w:val="00D023A2"/>
    <w:rsid w:val="00D024DC"/>
    <w:rsid w:val="00D02B26"/>
    <w:rsid w:val="00D031C8"/>
    <w:rsid w:val="00D033F9"/>
    <w:rsid w:val="00D03F3C"/>
    <w:rsid w:val="00D04772"/>
    <w:rsid w:val="00D04BC4"/>
    <w:rsid w:val="00D04CA7"/>
    <w:rsid w:val="00D04ECE"/>
    <w:rsid w:val="00D05063"/>
    <w:rsid w:val="00D053A7"/>
    <w:rsid w:val="00D0591E"/>
    <w:rsid w:val="00D05FB6"/>
    <w:rsid w:val="00D066DC"/>
    <w:rsid w:val="00D073AB"/>
    <w:rsid w:val="00D0758B"/>
    <w:rsid w:val="00D0769F"/>
    <w:rsid w:val="00D07D70"/>
    <w:rsid w:val="00D07E91"/>
    <w:rsid w:val="00D1005B"/>
    <w:rsid w:val="00D10300"/>
    <w:rsid w:val="00D10430"/>
    <w:rsid w:val="00D115C7"/>
    <w:rsid w:val="00D12820"/>
    <w:rsid w:val="00D133C9"/>
    <w:rsid w:val="00D13AE1"/>
    <w:rsid w:val="00D14705"/>
    <w:rsid w:val="00D14D19"/>
    <w:rsid w:val="00D15DF3"/>
    <w:rsid w:val="00D16294"/>
    <w:rsid w:val="00D16742"/>
    <w:rsid w:val="00D17124"/>
    <w:rsid w:val="00D20B17"/>
    <w:rsid w:val="00D20BF4"/>
    <w:rsid w:val="00D211DA"/>
    <w:rsid w:val="00D21648"/>
    <w:rsid w:val="00D2178D"/>
    <w:rsid w:val="00D21831"/>
    <w:rsid w:val="00D21A40"/>
    <w:rsid w:val="00D21FEC"/>
    <w:rsid w:val="00D223F1"/>
    <w:rsid w:val="00D22765"/>
    <w:rsid w:val="00D22A73"/>
    <w:rsid w:val="00D2431E"/>
    <w:rsid w:val="00D25FF0"/>
    <w:rsid w:val="00D2643C"/>
    <w:rsid w:val="00D26951"/>
    <w:rsid w:val="00D27373"/>
    <w:rsid w:val="00D2759D"/>
    <w:rsid w:val="00D30035"/>
    <w:rsid w:val="00D3017D"/>
    <w:rsid w:val="00D30229"/>
    <w:rsid w:val="00D30536"/>
    <w:rsid w:val="00D306DF"/>
    <w:rsid w:val="00D30C01"/>
    <w:rsid w:val="00D31120"/>
    <w:rsid w:val="00D314C2"/>
    <w:rsid w:val="00D31B18"/>
    <w:rsid w:val="00D31E47"/>
    <w:rsid w:val="00D31E80"/>
    <w:rsid w:val="00D31FD7"/>
    <w:rsid w:val="00D3219C"/>
    <w:rsid w:val="00D32365"/>
    <w:rsid w:val="00D326DF"/>
    <w:rsid w:val="00D3390D"/>
    <w:rsid w:val="00D3393E"/>
    <w:rsid w:val="00D33E40"/>
    <w:rsid w:val="00D34083"/>
    <w:rsid w:val="00D3415C"/>
    <w:rsid w:val="00D34C54"/>
    <w:rsid w:val="00D35071"/>
    <w:rsid w:val="00D35B9C"/>
    <w:rsid w:val="00D36056"/>
    <w:rsid w:val="00D372D4"/>
    <w:rsid w:val="00D374C1"/>
    <w:rsid w:val="00D374EB"/>
    <w:rsid w:val="00D37DEF"/>
    <w:rsid w:val="00D408E6"/>
    <w:rsid w:val="00D40CFA"/>
    <w:rsid w:val="00D40F9F"/>
    <w:rsid w:val="00D41136"/>
    <w:rsid w:val="00D41B39"/>
    <w:rsid w:val="00D424B4"/>
    <w:rsid w:val="00D42B60"/>
    <w:rsid w:val="00D42D47"/>
    <w:rsid w:val="00D431B7"/>
    <w:rsid w:val="00D43845"/>
    <w:rsid w:val="00D43AA6"/>
    <w:rsid w:val="00D43C4E"/>
    <w:rsid w:val="00D4523D"/>
    <w:rsid w:val="00D452D7"/>
    <w:rsid w:val="00D4612D"/>
    <w:rsid w:val="00D4628B"/>
    <w:rsid w:val="00D46462"/>
    <w:rsid w:val="00D46D0F"/>
    <w:rsid w:val="00D475AA"/>
    <w:rsid w:val="00D476AC"/>
    <w:rsid w:val="00D47B5C"/>
    <w:rsid w:val="00D47C1D"/>
    <w:rsid w:val="00D47E2C"/>
    <w:rsid w:val="00D5058E"/>
    <w:rsid w:val="00D50D63"/>
    <w:rsid w:val="00D50DEC"/>
    <w:rsid w:val="00D51178"/>
    <w:rsid w:val="00D51D25"/>
    <w:rsid w:val="00D51F22"/>
    <w:rsid w:val="00D52DDC"/>
    <w:rsid w:val="00D53617"/>
    <w:rsid w:val="00D53B30"/>
    <w:rsid w:val="00D541A5"/>
    <w:rsid w:val="00D54D39"/>
    <w:rsid w:val="00D550EE"/>
    <w:rsid w:val="00D55460"/>
    <w:rsid w:val="00D564F5"/>
    <w:rsid w:val="00D579AF"/>
    <w:rsid w:val="00D57C04"/>
    <w:rsid w:val="00D57C91"/>
    <w:rsid w:val="00D61202"/>
    <w:rsid w:val="00D61313"/>
    <w:rsid w:val="00D6146F"/>
    <w:rsid w:val="00D61789"/>
    <w:rsid w:val="00D62525"/>
    <w:rsid w:val="00D62572"/>
    <w:rsid w:val="00D62991"/>
    <w:rsid w:val="00D633B8"/>
    <w:rsid w:val="00D63A43"/>
    <w:rsid w:val="00D63AB8"/>
    <w:rsid w:val="00D63ED7"/>
    <w:rsid w:val="00D6470D"/>
    <w:rsid w:val="00D64A6F"/>
    <w:rsid w:val="00D64DA8"/>
    <w:rsid w:val="00D65128"/>
    <w:rsid w:val="00D65F76"/>
    <w:rsid w:val="00D7044B"/>
    <w:rsid w:val="00D70704"/>
    <w:rsid w:val="00D707A1"/>
    <w:rsid w:val="00D7083A"/>
    <w:rsid w:val="00D7118A"/>
    <w:rsid w:val="00D71B35"/>
    <w:rsid w:val="00D71B36"/>
    <w:rsid w:val="00D71B72"/>
    <w:rsid w:val="00D71E05"/>
    <w:rsid w:val="00D72053"/>
    <w:rsid w:val="00D72345"/>
    <w:rsid w:val="00D727D1"/>
    <w:rsid w:val="00D72BB7"/>
    <w:rsid w:val="00D73533"/>
    <w:rsid w:val="00D735D9"/>
    <w:rsid w:val="00D73C02"/>
    <w:rsid w:val="00D74505"/>
    <w:rsid w:val="00D766B1"/>
    <w:rsid w:val="00D77509"/>
    <w:rsid w:val="00D77805"/>
    <w:rsid w:val="00D77DC3"/>
    <w:rsid w:val="00D801BF"/>
    <w:rsid w:val="00D801D9"/>
    <w:rsid w:val="00D80798"/>
    <w:rsid w:val="00D81507"/>
    <w:rsid w:val="00D81543"/>
    <w:rsid w:val="00D82339"/>
    <w:rsid w:val="00D826DA"/>
    <w:rsid w:val="00D82750"/>
    <w:rsid w:val="00D82FD7"/>
    <w:rsid w:val="00D82FF9"/>
    <w:rsid w:val="00D83B2F"/>
    <w:rsid w:val="00D83E4E"/>
    <w:rsid w:val="00D84803"/>
    <w:rsid w:val="00D85463"/>
    <w:rsid w:val="00D85C18"/>
    <w:rsid w:val="00D85C74"/>
    <w:rsid w:val="00D85D2C"/>
    <w:rsid w:val="00D867A4"/>
    <w:rsid w:val="00D86E97"/>
    <w:rsid w:val="00D878C9"/>
    <w:rsid w:val="00D90573"/>
    <w:rsid w:val="00D90C78"/>
    <w:rsid w:val="00D914B5"/>
    <w:rsid w:val="00D91687"/>
    <w:rsid w:val="00D91A64"/>
    <w:rsid w:val="00D91BA0"/>
    <w:rsid w:val="00D921B8"/>
    <w:rsid w:val="00D922D8"/>
    <w:rsid w:val="00D9289E"/>
    <w:rsid w:val="00D92A3B"/>
    <w:rsid w:val="00D92AFB"/>
    <w:rsid w:val="00D92C84"/>
    <w:rsid w:val="00D92D8E"/>
    <w:rsid w:val="00D93279"/>
    <w:rsid w:val="00D93378"/>
    <w:rsid w:val="00D93710"/>
    <w:rsid w:val="00D93C09"/>
    <w:rsid w:val="00D953C9"/>
    <w:rsid w:val="00D9584F"/>
    <w:rsid w:val="00D95C4D"/>
    <w:rsid w:val="00D969A4"/>
    <w:rsid w:val="00D96BC1"/>
    <w:rsid w:val="00D96EFF"/>
    <w:rsid w:val="00D97256"/>
    <w:rsid w:val="00D97683"/>
    <w:rsid w:val="00D97684"/>
    <w:rsid w:val="00DA042B"/>
    <w:rsid w:val="00DA0F66"/>
    <w:rsid w:val="00DA1925"/>
    <w:rsid w:val="00DA1BF1"/>
    <w:rsid w:val="00DA1D46"/>
    <w:rsid w:val="00DA20E6"/>
    <w:rsid w:val="00DA2520"/>
    <w:rsid w:val="00DA2909"/>
    <w:rsid w:val="00DA37E1"/>
    <w:rsid w:val="00DA3823"/>
    <w:rsid w:val="00DA3FA8"/>
    <w:rsid w:val="00DA440F"/>
    <w:rsid w:val="00DA6189"/>
    <w:rsid w:val="00DA65F3"/>
    <w:rsid w:val="00DA6DE7"/>
    <w:rsid w:val="00DA7527"/>
    <w:rsid w:val="00DA7996"/>
    <w:rsid w:val="00DA7C23"/>
    <w:rsid w:val="00DA7D7C"/>
    <w:rsid w:val="00DB1637"/>
    <w:rsid w:val="00DB2197"/>
    <w:rsid w:val="00DB252C"/>
    <w:rsid w:val="00DB2C8B"/>
    <w:rsid w:val="00DB316C"/>
    <w:rsid w:val="00DB37BD"/>
    <w:rsid w:val="00DB3899"/>
    <w:rsid w:val="00DB3D71"/>
    <w:rsid w:val="00DB4391"/>
    <w:rsid w:val="00DB4691"/>
    <w:rsid w:val="00DB4D37"/>
    <w:rsid w:val="00DB4E03"/>
    <w:rsid w:val="00DB562C"/>
    <w:rsid w:val="00DB59CA"/>
    <w:rsid w:val="00DB5CED"/>
    <w:rsid w:val="00DB5D85"/>
    <w:rsid w:val="00DB606C"/>
    <w:rsid w:val="00DB6322"/>
    <w:rsid w:val="00DB6A5A"/>
    <w:rsid w:val="00DB6DE8"/>
    <w:rsid w:val="00DC044E"/>
    <w:rsid w:val="00DC0D21"/>
    <w:rsid w:val="00DC0F43"/>
    <w:rsid w:val="00DC10B4"/>
    <w:rsid w:val="00DC1161"/>
    <w:rsid w:val="00DC13F4"/>
    <w:rsid w:val="00DC1BA5"/>
    <w:rsid w:val="00DC21CF"/>
    <w:rsid w:val="00DC23B3"/>
    <w:rsid w:val="00DC2A79"/>
    <w:rsid w:val="00DC2BC7"/>
    <w:rsid w:val="00DC2D0C"/>
    <w:rsid w:val="00DC32C1"/>
    <w:rsid w:val="00DC45EA"/>
    <w:rsid w:val="00DC4B04"/>
    <w:rsid w:val="00DC552A"/>
    <w:rsid w:val="00DC5931"/>
    <w:rsid w:val="00DC6544"/>
    <w:rsid w:val="00DC6E13"/>
    <w:rsid w:val="00DC7098"/>
    <w:rsid w:val="00DC75AD"/>
    <w:rsid w:val="00DD06E2"/>
    <w:rsid w:val="00DD0F28"/>
    <w:rsid w:val="00DD11BC"/>
    <w:rsid w:val="00DD1814"/>
    <w:rsid w:val="00DD3F41"/>
    <w:rsid w:val="00DD40A7"/>
    <w:rsid w:val="00DD47E1"/>
    <w:rsid w:val="00DD5552"/>
    <w:rsid w:val="00DD5C36"/>
    <w:rsid w:val="00DD5D17"/>
    <w:rsid w:val="00DD5E53"/>
    <w:rsid w:val="00DD649C"/>
    <w:rsid w:val="00DE0009"/>
    <w:rsid w:val="00DE176E"/>
    <w:rsid w:val="00DE28FB"/>
    <w:rsid w:val="00DE2AD3"/>
    <w:rsid w:val="00DE2C18"/>
    <w:rsid w:val="00DE2C7F"/>
    <w:rsid w:val="00DE308B"/>
    <w:rsid w:val="00DE362A"/>
    <w:rsid w:val="00DE376E"/>
    <w:rsid w:val="00DE44F4"/>
    <w:rsid w:val="00DE471C"/>
    <w:rsid w:val="00DE55A0"/>
    <w:rsid w:val="00DE5836"/>
    <w:rsid w:val="00DE5901"/>
    <w:rsid w:val="00DE6FC9"/>
    <w:rsid w:val="00DE713A"/>
    <w:rsid w:val="00DE797E"/>
    <w:rsid w:val="00DE7987"/>
    <w:rsid w:val="00DE7AF9"/>
    <w:rsid w:val="00DE7B82"/>
    <w:rsid w:val="00DE7D3E"/>
    <w:rsid w:val="00DF0308"/>
    <w:rsid w:val="00DF0AB5"/>
    <w:rsid w:val="00DF0AC2"/>
    <w:rsid w:val="00DF0D6A"/>
    <w:rsid w:val="00DF1812"/>
    <w:rsid w:val="00DF1FCF"/>
    <w:rsid w:val="00DF212C"/>
    <w:rsid w:val="00DF22A5"/>
    <w:rsid w:val="00DF26D2"/>
    <w:rsid w:val="00DF286C"/>
    <w:rsid w:val="00DF34C7"/>
    <w:rsid w:val="00DF39E3"/>
    <w:rsid w:val="00DF3C0C"/>
    <w:rsid w:val="00DF3D4B"/>
    <w:rsid w:val="00DF3EEE"/>
    <w:rsid w:val="00DF4229"/>
    <w:rsid w:val="00DF4A69"/>
    <w:rsid w:val="00DF500F"/>
    <w:rsid w:val="00DF5AEE"/>
    <w:rsid w:val="00DF5B5A"/>
    <w:rsid w:val="00DF5DEC"/>
    <w:rsid w:val="00DF62E1"/>
    <w:rsid w:val="00DF662A"/>
    <w:rsid w:val="00DF6F77"/>
    <w:rsid w:val="00DF74F8"/>
    <w:rsid w:val="00DF7945"/>
    <w:rsid w:val="00E01B7D"/>
    <w:rsid w:val="00E01D48"/>
    <w:rsid w:val="00E0202C"/>
    <w:rsid w:val="00E02524"/>
    <w:rsid w:val="00E0257D"/>
    <w:rsid w:val="00E03638"/>
    <w:rsid w:val="00E03B0B"/>
    <w:rsid w:val="00E03B33"/>
    <w:rsid w:val="00E03FE1"/>
    <w:rsid w:val="00E04825"/>
    <w:rsid w:val="00E04AC9"/>
    <w:rsid w:val="00E04E2B"/>
    <w:rsid w:val="00E064B6"/>
    <w:rsid w:val="00E06C72"/>
    <w:rsid w:val="00E0701E"/>
    <w:rsid w:val="00E072FE"/>
    <w:rsid w:val="00E0736D"/>
    <w:rsid w:val="00E07ADF"/>
    <w:rsid w:val="00E10175"/>
    <w:rsid w:val="00E10B16"/>
    <w:rsid w:val="00E10C80"/>
    <w:rsid w:val="00E11277"/>
    <w:rsid w:val="00E1194C"/>
    <w:rsid w:val="00E12250"/>
    <w:rsid w:val="00E1319E"/>
    <w:rsid w:val="00E1358C"/>
    <w:rsid w:val="00E14B97"/>
    <w:rsid w:val="00E152D4"/>
    <w:rsid w:val="00E153F4"/>
    <w:rsid w:val="00E15DC5"/>
    <w:rsid w:val="00E15ED0"/>
    <w:rsid w:val="00E162E4"/>
    <w:rsid w:val="00E16E95"/>
    <w:rsid w:val="00E1757A"/>
    <w:rsid w:val="00E17754"/>
    <w:rsid w:val="00E20729"/>
    <w:rsid w:val="00E22A28"/>
    <w:rsid w:val="00E22BDE"/>
    <w:rsid w:val="00E24836"/>
    <w:rsid w:val="00E25942"/>
    <w:rsid w:val="00E25990"/>
    <w:rsid w:val="00E25D5D"/>
    <w:rsid w:val="00E26BB4"/>
    <w:rsid w:val="00E26D32"/>
    <w:rsid w:val="00E26FE1"/>
    <w:rsid w:val="00E275B3"/>
    <w:rsid w:val="00E27D3C"/>
    <w:rsid w:val="00E30A5A"/>
    <w:rsid w:val="00E30B7C"/>
    <w:rsid w:val="00E31322"/>
    <w:rsid w:val="00E31C58"/>
    <w:rsid w:val="00E325FC"/>
    <w:rsid w:val="00E32CE2"/>
    <w:rsid w:val="00E32E9A"/>
    <w:rsid w:val="00E333B7"/>
    <w:rsid w:val="00E3360D"/>
    <w:rsid w:val="00E33ACD"/>
    <w:rsid w:val="00E3550E"/>
    <w:rsid w:val="00E35679"/>
    <w:rsid w:val="00E35B60"/>
    <w:rsid w:val="00E35BD2"/>
    <w:rsid w:val="00E365C1"/>
    <w:rsid w:val="00E36A40"/>
    <w:rsid w:val="00E37286"/>
    <w:rsid w:val="00E37FA5"/>
    <w:rsid w:val="00E37FFB"/>
    <w:rsid w:val="00E4031E"/>
    <w:rsid w:val="00E40960"/>
    <w:rsid w:val="00E4110C"/>
    <w:rsid w:val="00E417D9"/>
    <w:rsid w:val="00E41FD0"/>
    <w:rsid w:val="00E42727"/>
    <w:rsid w:val="00E42B97"/>
    <w:rsid w:val="00E4314D"/>
    <w:rsid w:val="00E4343F"/>
    <w:rsid w:val="00E43DB9"/>
    <w:rsid w:val="00E4422C"/>
    <w:rsid w:val="00E44819"/>
    <w:rsid w:val="00E45249"/>
    <w:rsid w:val="00E456F6"/>
    <w:rsid w:val="00E457AB"/>
    <w:rsid w:val="00E45B57"/>
    <w:rsid w:val="00E4679C"/>
    <w:rsid w:val="00E4698A"/>
    <w:rsid w:val="00E47121"/>
    <w:rsid w:val="00E47228"/>
    <w:rsid w:val="00E4793D"/>
    <w:rsid w:val="00E47F76"/>
    <w:rsid w:val="00E50090"/>
    <w:rsid w:val="00E50169"/>
    <w:rsid w:val="00E50265"/>
    <w:rsid w:val="00E5098E"/>
    <w:rsid w:val="00E50AE7"/>
    <w:rsid w:val="00E50F9A"/>
    <w:rsid w:val="00E5111C"/>
    <w:rsid w:val="00E5123B"/>
    <w:rsid w:val="00E52446"/>
    <w:rsid w:val="00E52905"/>
    <w:rsid w:val="00E52B95"/>
    <w:rsid w:val="00E530D1"/>
    <w:rsid w:val="00E549BE"/>
    <w:rsid w:val="00E54CC8"/>
    <w:rsid w:val="00E54E58"/>
    <w:rsid w:val="00E559DF"/>
    <w:rsid w:val="00E55CA2"/>
    <w:rsid w:val="00E56027"/>
    <w:rsid w:val="00E563A5"/>
    <w:rsid w:val="00E5708C"/>
    <w:rsid w:val="00E5731B"/>
    <w:rsid w:val="00E579E1"/>
    <w:rsid w:val="00E6139B"/>
    <w:rsid w:val="00E6180B"/>
    <w:rsid w:val="00E61BC8"/>
    <w:rsid w:val="00E622EF"/>
    <w:rsid w:val="00E62AAA"/>
    <w:rsid w:val="00E63FBE"/>
    <w:rsid w:val="00E641F4"/>
    <w:rsid w:val="00E64624"/>
    <w:rsid w:val="00E66ACB"/>
    <w:rsid w:val="00E66DC1"/>
    <w:rsid w:val="00E6701C"/>
    <w:rsid w:val="00E67179"/>
    <w:rsid w:val="00E67350"/>
    <w:rsid w:val="00E6740E"/>
    <w:rsid w:val="00E7012B"/>
    <w:rsid w:val="00E71213"/>
    <w:rsid w:val="00E716C6"/>
    <w:rsid w:val="00E71C75"/>
    <w:rsid w:val="00E7388B"/>
    <w:rsid w:val="00E7452D"/>
    <w:rsid w:val="00E74952"/>
    <w:rsid w:val="00E74991"/>
    <w:rsid w:val="00E74BDC"/>
    <w:rsid w:val="00E75E99"/>
    <w:rsid w:val="00E75F97"/>
    <w:rsid w:val="00E778F5"/>
    <w:rsid w:val="00E80432"/>
    <w:rsid w:val="00E82C1E"/>
    <w:rsid w:val="00E83897"/>
    <w:rsid w:val="00E83CE7"/>
    <w:rsid w:val="00E84102"/>
    <w:rsid w:val="00E86A26"/>
    <w:rsid w:val="00E86D11"/>
    <w:rsid w:val="00E878F2"/>
    <w:rsid w:val="00E87C75"/>
    <w:rsid w:val="00E900D9"/>
    <w:rsid w:val="00E90FE0"/>
    <w:rsid w:val="00E91495"/>
    <w:rsid w:val="00E9199C"/>
    <w:rsid w:val="00E9267C"/>
    <w:rsid w:val="00E92B3A"/>
    <w:rsid w:val="00E93002"/>
    <w:rsid w:val="00E93CD9"/>
    <w:rsid w:val="00E9439D"/>
    <w:rsid w:val="00E9440A"/>
    <w:rsid w:val="00E9613C"/>
    <w:rsid w:val="00E96BB7"/>
    <w:rsid w:val="00E96E2A"/>
    <w:rsid w:val="00E97722"/>
    <w:rsid w:val="00E97B87"/>
    <w:rsid w:val="00EA016D"/>
    <w:rsid w:val="00EA192C"/>
    <w:rsid w:val="00EA1E1B"/>
    <w:rsid w:val="00EA213E"/>
    <w:rsid w:val="00EA2518"/>
    <w:rsid w:val="00EA2543"/>
    <w:rsid w:val="00EA2AFE"/>
    <w:rsid w:val="00EA2EF6"/>
    <w:rsid w:val="00EA30AC"/>
    <w:rsid w:val="00EA362E"/>
    <w:rsid w:val="00EA394C"/>
    <w:rsid w:val="00EA4D3D"/>
    <w:rsid w:val="00EA54EF"/>
    <w:rsid w:val="00EA5E1E"/>
    <w:rsid w:val="00EA696B"/>
    <w:rsid w:val="00EA6D39"/>
    <w:rsid w:val="00EA709A"/>
    <w:rsid w:val="00EA7470"/>
    <w:rsid w:val="00EA74C5"/>
    <w:rsid w:val="00EB01F9"/>
    <w:rsid w:val="00EB0D40"/>
    <w:rsid w:val="00EB1B06"/>
    <w:rsid w:val="00EB20CB"/>
    <w:rsid w:val="00EB24F8"/>
    <w:rsid w:val="00EB2785"/>
    <w:rsid w:val="00EB2E06"/>
    <w:rsid w:val="00EB36E6"/>
    <w:rsid w:val="00EB3C7F"/>
    <w:rsid w:val="00EB3CC5"/>
    <w:rsid w:val="00EB422C"/>
    <w:rsid w:val="00EB4AB9"/>
    <w:rsid w:val="00EB4F3E"/>
    <w:rsid w:val="00EB504E"/>
    <w:rsid w:val="00EB5912"/>
    <w:rsid w:val="00EB61E8"/>
    <w:rsid w:val="00EB64F0"/>
    <w:rsid w:val="00EB6C6B"/>
    <w:rsid w:val="00EB70AF"/>
    <w:rsid w:val="00EB73F2"/>
    <w:rsid w:val="00EB7F91"/>
    <w:rsid w:val="00EC059B"/>
    <w:rsid w:val="00EC0808"/>
    <w:rsid w:val="00EC0B06"/>
    <w:rsid w:val="00EC0B1A"/>
    <w:rsid w:val="00EC0D78"/>
    <w:rsid w:val="00EC1293"/>
    <w:rsid w:val="00EC16C6"/>
    <w:rsid w:val="00EC1CE7"/>
    <w:rsid w:val="00EC2C45"/>
    <w:rsid w:val="00EC39B1"/>
    <w:rsid w:val="00EC39CA"/>
    <w:rsid w:val="00EC3F6B"/>
    <w:rsid w:val="00EC40C0"/>
    <w:rsid w:val="00EC4429"/>
    <w:rsid w:val="00EC493E"/>
    <w:rsid w:val="00EC4AA3"/>
    <w:rsid w:val="00EC51F8"/>
    <w:rsid w:val="00EC535D"/>
    <w:rsid w:val="00EC5840"/>
    <w:rsid w:val="00EC6240"/>
    <w:rsid w:val="00EC692C"/>
    <w:rsid w:val="00EC6AD2"/>
    <w:rsid w:val="00EC6BA8"/>
    <w:rsid w:val="00EC710B"/>
    <w:rsid w:val="00EC760C"/>
    <w:rsid w:val="00EC78EC"/>
    <w:rsid w:val="00EC7ABA"/>
    <w:rsid w:val="00EC7AFE"/>
    <w:rsid w:val="00EC7D1C"/>
    <w:rsid w:val="00ED0BB4"/>
    <w:rsid w:val="00ED0C00"/>
    <w:rsid w:val="00ED1808"/>
    <w:rsid w:val="00ED2181"/>
    <w:rsid w:val="00ED22C1"/>
    <w:rsid w:val="00ED2897"/>
    <w:rsid w:val="00ED34DB"/>
    <w:rsid w:val="00ED392A"/>
    <w:rsid w:val="00ED43FB"/>
    <w:rsid w:val="00ED4961"/>
    <w:rsid w:val="00ED5BC7"/>
    <w:rsid w:val="00ED5BFC"/>
    <w:rsid w:val="00ED6FEE"/>
    <w:rsid w:val="00ED70A0"/>
    <w:rsid w:val="00ED7503"/>
    <w:rsid w:val="00EE011E"/>
    <w:rsid w:val="00EE1017"/>
    <w:rsid w:val="00EE1642"/>
    <w:rsid w:val="00EE1DAA"/>
    <w:rsid w:val="00EE2B83"/>
    <w:rsid w:val="00EE3C05"/>
    <w:rsid w:val="00EE4375"/>
    <w:rsid w:val="00EE4D92"/>
    <w:rsid w:val="00EE5E9A"/>
    <w:rsid w:val="00EE6051"/>
    <w:rsid w:val="00EE69A2"/>
    <w:rsid w:val="00EE6A00"/>
    <w:rsid w:val="00EE730D"/>
    <w:rsid w:val="00EE79EC"/>
    <w:rsid w:val="00EE7D64"/>
    <w:rsid w:val="00EF0363"/>
    <w:rsid w:val="00EF157A"/>
    <w:rsid w:val="00EF184C"/>
    <w:rsid w:val="00EF1C2D"/>
    <w:rsid w:val="00EF1F81"/>
    <w:rsid w:val="00EF298C"/>
    <w:rsid w:val="00EF32AF"/>
    <w:rsid w:val="00EF348B"/>
    <w:rsid w:val="00EF36FF"/>
    <w:rsid w:val="00EF4913"/>
    <w:rsid w:val="00EF4D35"/>
    <w:rsid w:val="00EF6A96"/>
    <w:rsid w:val="00EF6C69"/>
    <w:rsid w:val="00EF7173"/>
    <w:rsid w:val="00EF76D6"/>
    <w:rsid w:val="00EF7A2A"/>
    <w:rsid w:val="00EF7FE6"/>
    <w:rsid w:val="00F00807"/>
    <w:rsid w:val="00F0093F"/>
    <w:rsid w:val="00F00C6C"/>
    <w:rsid w:val="00F00C72"/>
    <w:rsid w:val="00F01F99"/>
    <w:rsid w:val="00F02612"/>
    <w:rsid w:val="00F02698"/>
    <w:rsid w:val="00F02B1A"/>
    <w:rsid w:val="00F02BE3"/>
    <w:rsid w:val="00F02EBF"/>
    <w:rsid w:val="00F037BC"/>
    <w:rsid w:val="00F040CB"/>
    <w:rsid w:val="00F04BC3"/>
    <w:rsid w:val="00F051D3"/>
    <w:rsid w:val="00F057DB"/>
    <w:rsid w:val="00F0616A"/>
    <w:rsid w:val="00F061B2"/>
    <w:rsid w:val="00F06E92"/>
    <w:rsid w:val="00F06FA3"/>
    <w:rsid w:val="00F07548"/>
    <w:rsid w:val="00F076AE"/>
    <w:rsid w:val="00F10DD8"/>
    <w:rsid w:val="00F1103B"/>
    <w:rsid w:val="00F11CF0"/>
    <w:rsid w:val="00F1276E"/>
    <w:rsid w:val="00F128A2"/>
    <w:rsid w:val="00F133C0"/>
    <w:rsid w:val="00F139F6"/>
    <w:rsid w:val="00F14143"/>
    <w:rsid w:val="00F14790"/>
    <w:rsid w:val="00F14878"/>
    <w:rsid w:val="00F15C44"/>
    <w:rsid w:val="00F15C9C"/>
    <w:rsid w:val="00F161C0"/>
    <w:rsid w:val="00F16394"/>
    <w:rsid w:val="00F168BE"/>
    <w:rsid w:val="00F17665"/>
    <w:rsid w:val="00F20F03"/>
    <w:rsid w:val="00F21210"/>
    <w:rsid w:val="00F21677"/>
    <w:rsid w:val="00F216AB"/>
    <w:rsid w:val="00F21D04"/>
    <w:rsid w:val="00F22461"/>
    <w:rsid w:val="00F239EA"/>
    <w:rsid w:val="00F24228"/>
    <w:rsid w:val="00F2491E"/>
    <w:rsid w:val="00F2521E"/>
    <w:rsid w:val="00F26D52"/>
    <w:rsid w:val="00F27362"/>
    <w:rsid w:val="00F27766"/>
    <w:rsid w:val="00F27FA1"/>
    <w:rsid w:val="00F31148"/>
    <w:rsid w:val="00F31862"/>
    <w:rsid w:val="00F318EC"/>
    <w:rsid w:val="00F31908"/>
    <w:rsid w:val="00F3215E"/>
    <w:rsid w:val="00F32638"/>
    <w:rsid w:val="00F328F3"/>
    <w:rsid w:val="00F32B53"/>
    <w:rsid w:val="00F32FA1"/>
    <w:rsid w:val="00F33596"/>
    <w:rsid w:val="00F33737"/>
    <w:rsid w:val="00F34D06"/>
    <w:rsid w:val="00F35330"/>
    <w:rsid w:val="00F35790"/>
    <w:rsid w:val="00F357C4"/>
    <w:rsid w:val="00F35D41"/>
    <w:rsid w:val="00F371F3"/>
    <w:rsid w:val="00F37C50"/>
    <w:rsid w:val="00F40BBA"/>
    <w:rsid w:val="00F41032"/>
    <w:rsid w:val="00F41928"/>
    <w:rsid w:val="00F41D41"/>
    <w:rsid w:val="00F41EF1"/>
    <w:rsid w:val="00F4200F"/>
    <w:rsid w:val="00F440F7"/>
    <w:rsid w:val="00F44DB3"/>
    <w:rsid w:val="00F457B2"/>
    <w:rsid w:val="00F4689D"/>
    <w:rsid w:val="00F47940"/>
    <w:rsid w:val="00F47E0F"/>
    <w:rsid w:val="00F47EFD"/>
    <w:rsid w:val="00F509D0"/>
    <w:rsid w:val="00F50B22"/>
    <w:rsid w:val="00F51130"/>
    <w:rsid w:val="00F519A8"/>
    <w:rsid w:val="00F51D7A"/>
    <w:rsid w:val="00F527C4"/>
    <w:rsid w:val="00F52A3E"/>
    <w:rsid w:val="00F52E00"/>
    <w:rsid w:val="00F534FD"/>
    <w:rsid w:val="00F53E5B"/>
    <w:rsid w:val="00F54725"/>
    <w:rsid w:val="00F54A39"/>
    <w:rsid w:val="00F553FD"/>
    <w:rsid w:val="00F5561D"/>
    <w:rsid w:val="00F55E1F"/>
    <w:rsid w:val="00F56336"/>
    <w:rsid w:val="00F5684D"/>
    <w:rsid w:val="00F56B46"/>
    <w:rsid w:val="00F5764A"/>
    <w:rsid w:val="00F5793D"/>
    <w:rsid w:val="00F61486"/>
    <w:rsid w:val="00F616B3"/>
    <w:rsid w:val="00F61C57"/>
    <w:rsid w:val="00F631BB"/>
    <w:rsid w:val="00F64004"/>
    <w:rsid w:val="00F64DE9"/>
    <w:rsid w:val="00F65655"/>
    <w:rsid w:val="00F66D04"/>
    <w:rsid w:val="00F670AD"/>
    <w:rsid w:val="00F672D8"/>
    <w:rsid w:val="00F67422"/>
    <w:rsid w:val="00F6746A"/>
    <w:rsid w:val="00F67694"/>
    <w:rsid w:val="00F67E04"/>
    <w:rsid w:val="00F70183"/>
    <w:rsid w:val="00F707F1"/>
    <w:rsid w:val="00F722AD"/>
    <w:rsid w:val="00F72C97"/>
    <w:rsid w:val="00F7352A"/>
    <w:rsid w:val="00F737DC"/>
    <w:rsid w:val="00F73A3C"/>
    <w:rsid w:val="00F73B88"/>
    <w:rsid w:val="00F7409A"/>
    <w:rsid w:val="00F740B4"/>
    <w:rsid w:val="00F742A4"/>
    <w:rsid w:val="00F750F4"/>
    <w:rsid w:val="00F75B01"/>
    <w:rsid w:val="00F75DFB"/>
    <w:rsid w:val="00F760CB"/>
    <w:rsid w:val="00F760E5"/>
    <w:rsid w:val="00F766BB"/>
    <w:rsid w:val="00F76ACC"/>
    <w:rsid w:val="00F76D2C"/>
    <w:rsid w:val="00F7715A"/>
    <w:rsid w:val="00F77977"/>
    <w:rsid w:val="00F77E92"/>
    <w:rsid w:val="00F811CB"/>
    <w:rsid w:val="00F81B7D"/>
    <w:rsid w:val="00F81C57"/>
    <w:rsid w:val="00F82357"/>
    <w:rsid w:val="00F82683"/>
    <w:rsid w:val="00F82AAE"/>
    <w:rsid w:val="00F8397D"/>
    <w:rsid w:val="00F85338"/>
    <w:rsid w:val="00F8566F"/>
    <w:rsid w:val="00F8572D"/>
    <w:rsid w:val="00F85863"/>
    <w:rsid w:val="00F858B7"/>
    <w:rsid w:val="00F86D34"/>
    <w:rsid w:val="00F86EA3"/>
    <w:rsid w:val="00F876E1"/>
    <w:rsid w:val="00F9157F"/>
    <w:rsid w:val="00F91E6D"/>
    <w:rsid w:val="00F921C7"/>
    <w:rsid w:val="00F92348"/>
    <w:rsid w:val="00F92A58"/>
    <w:rsid w:val="00F9429F"/>
    <w:rsid w:val="00F9439C"/>
    <w:rsid w:val="00F95026"/>
    <w:rsid w:val="00F956C2"/>
    <w:rsid w:val="00F966B1"/>
    <w:rsid w:val="00F96F83"/>
    <w:rsid w:val="00FA0DA3"/>
    <w:rsid w:val="00FA0FC0"/>
    <w:rsid w:val="00FA158B"/>
    <w:rsid w:val="00FA204C"/>
    <w:rsid w:val="00FA2853"/>
    <w:rsid w:val="00FA3079"/>
    <w:rsid w:val="00FA33F4"/>
    <w:rsid w:val="00FA33FE"/>
    <w:rsid w:val="00FA39D6"/>
    <w:rsid w:val="00FA3AF5"/>
    <w:rsid w:val="00FA4143"/>
    <w:rsid w:val="00FA49F7"/>
    <w:rsid w:val="00FA53BA"/>
    <w:rsid w:val="00FA54A3"/>
    <w:rsid w:val="00FA55B4"/>
    <w:rsid w:val="00FA718D"/>
    <w:rsid w:val="00FA79B7"/>
    <w:rsid w:val="00FA7CBF"/>
    <w:rsid w:val="00FB0379"/>
    <w:rsid w:val="00FB09EC"/>
    <w:rsid w:val="00FB0AED"/>
    <w:rsid w:val="00FB1B9A"/>
    <w:rsid w:val="00FB1CE0"/>
    <w:rsid w:val="00FB207D"/>
    <w:rsid w:val="00FB22EA"/>
    <w:rsid w:val="00FB2828"/>
    <w:rsid w:val="00FB2EFD"/>
    <w:rsid w:val="00FB3B68"/>
    <w:rsid w:val="00FB3F17"/>
    <w:rsid w:val="00FB46AC"/>
    <w:rsid w:val="00FB4CEB"/>
    <w:rsid w:val="00FB4ED0"/>
    <w:rsid w:val="00FB6417"/>
    <w:rsid w:val="00FB64C4"/>
    <w:rsid w:val="00FB6B13"/>
    <w:rsid w:val="00FB6CA1"/>
    <w:rsid w:val="00FB713C"/>
    <w:rsid w:val="00FB7C45"/>
    <w:rsid w:val="00FB7D4C"/>
    <w:rsid w:val="00FC02A0"/>
    <w:rsid w:val="00FC10AA"/>
    <w:rsid w:val="00FC1234"/>
    <w:rsid w:val="00FC1796"/>
    <w:rsid w:val="00FC2F18"/>
    <w:rsid w:val="00FC32A6"/>
    <w:rsid w:val="00FC3EC3"/>
    <w:rsid w:val="00FC42DC"/>
    <w:rsid w:val="00FC44FE"/>
    <w:rsid w:val="00FC4D7E"/>
    <w:rsid w:val="00FC54BE"/>
    <w:rsid w:val="00FC5D11"/>
    <w:rsid w:val="00FC5D56"/>
    <w:rsid w:val="00FC68EA"/>
    <w:rsid w:val="00FC6EE0"/>
    <w:rsid w:val="00FC6EF5"/>
    <w:rsid w:val="00FC6F0D"/>
    <w:rsid w:val="00FC7442"/>
    <w:rsid w:val="00FC7A0A"/>
    <w:rsid w:val="00FD0062"/>
    <w:rsid w:val="00FD036C"/>
    <w:rsid w:val="00FD039B"/>
    <w:rsid w:val="00FD0C77"/>
    <w:rsid w:val="00FD15DC"/>
    <w:rsid w:val="00FD1847"/>
    <w:rsid w:val="00FD2363"/>
    <w:rsid w:val="00FD2D79"/>
    <w:rsid w:val="00FD2FD9"/>
    <w:rsid w:val="00FD30EE"/>
    <w:rsid w:val="00FD4642"/>
    <w:rsid w:val="00FD4A10"/>
    <w:rsid w:val="00FD50AA"/>
    <w:rsid w:val="00FD5192"/>
    <w:rsid w:val="00FD58F5"/>
    <w:rsid w:val="00FD5A6D"/>
    <w:rsid w:val="00FD5CAB"/>
    <w:rsid w:val="00FD6FEF"/>
    <w:rsid w:val="00FD77D8"/>
    <w:rsid w:val="00FD790A"/>
    <w:rsid w:val="00FD79FE"/>
    <w:rsid w:val="00FE0A0E"/>
    <w:rsid w:val="00FE1086"/>
    <w:rsid w:val="00FE148B"/>
    <w:rsid w:val="00FE14CC"/>
    <w:rsid w:val="00FE1702"/>
    <w:rsid w:val="00FE23BA"/>
    <w:rsid w:val="00FE2AF8"/>
    <w:rsid w:val="00FE2CC4"/>
    <w:rsid w:val="00FE3071"/>
    <w:rsid w:val="00FE4056"/>
    <w:rsid w:val="00FE47BC"/>
    <w:rsid w:val="00FE4B2E"/>
    <w:rsid w:val="00FE4EF5"/>
    <w:rsid w:val="00FE5557"/>
    <w:rsid w:val="00FE5654"/>
    <w:rsid w:val="00FE6664"/>
    <w:rsid w:val="00FE6A2E"/>
    <w:rsid w:val="00FE7541"/>
    <w:rsid w:val="00FE78B3"/>
    <w:rsid w:val="00FF0BB9"/>
    <w:rsid w:val="00FF1505"/>
    <w:rsid w:val="00FF1DD8"/>
    <w:rsid w:val="00FF2795"/>
    <w:rsid w:val="00FF3129"/>
    <w:rsid w:val="00FF35DD"/>
    <w:rsid w:val="00FF37A1"/>
    <w:rsid w:val="00FF3BCC"/>
    <w:rsid w:val="00FF4482"/>
    <w:rsid w:val="00FF46A3"/>
    <w:rsid w:val="00FF47E2"/>
    <w:rsid w:val="00FF4B61"/>
    <w:rsid w:val="00FF525E"/>
    <w:rsid w:val="00FF5638"/>
    <w:rsid w:val="00FF5C24"/>
    <w:rsid w:val="00FF5DA2"/>
    <w:rsid w:val="00FF5ED9"/>
    <w:rsid w:val="00FF76AA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79022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831105">
          <w:marLeft w:val="122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1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19010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1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A9B46-AF2C-4B34-87F4-77CB600CC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31521</TotalTime>
  <Pages>8</Pages>
  <Words>2611</Words>
  <Characters>14888</Characters>
  <Application>Microsoft Office Word</Application>
  <DocSecurity>0</DocSecurity>
  <Lines>124</Lines>
  <Paragraphs>34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Kyunggyu LEE (LG Electronics)</dc:creator>
  <cp:keywords/>
  <dc:description/>
  <cp:lastModifiedBy>Kyunggyu Lee (LG Electronics)</cp:lastModifiedBy>
  <cp:revision>1537</cp:revision>
  <dcterms:created xsi:type="dcterms:W3CDTF">2024-09-30T07:09:00Z</dcterms:created>
  <dcterms:modified xsi:type="dcterms:W3CDTF">2025-08-14T04:36:00Z</dcterms:modified>
</cp:coreProperties>
</file>